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D5" w:rsidRPr="005C2098" w:rsidRDefault="00F66AD5" w:rsidP="00F66AD5">
      <w:pPr>
        <w:tabs>
          <w:tab w:val="center" w:pos="4677"/>
          <w:tab w:val="right" w:pos="9355"/>
        </w:tabs>
        <w:jc w:val="center"/>
        <w:rPr>
          <w:b/>
          <w:sz w:val="22"/>
          <w:szCs w:val="22"/>
          <w:lang w:val="kk-KZ"/>
        </w:rPr>
      </w:pPr>
      <w:r w:rsidRPr="005C2098">
        <w:rPr>
          <w:b/>
          <w:sz w:val="22"/>
          <w:szCs w:val="22"/>
          <w:lang w:val="kk-KZ"/>
        </w:rPr>
        <w:t>Әл-Фараби атындағы Қазақ Ұлттық университеті</w:t>
      </w:r>
    </w:p>
    <w:p w:rsidR="005977BB" w:rsidRPr="005C2098" w:rsidRDefault="00F66AD5" w:rsidP="005977BB">
      <w:pPr>
        <w:jc w:val="center"/>
        <w:rPr>
          <w:b/>
          <w:sz w:val="22"/>
          <w:szCs w:val="22"/>
          <w:lang w:val="kk-KZ"/>
        </w:rPr>
      </w:pPr>
      <w:r w:rsidRPr="005C2098">
        <w:rPr>
          <w:b/>
          <w:sz w:val="22"/>
          <w:szCs w:val="22"/>
          <w:lang w:val="kk-KZ"/>
        </w:rPr>
        <w:t>Заң факультеті</w:t>
      </w:r>
    </w:p>
    <w:p w:rsidR="005977BB" w:rsidRPr="005C2098" w:rsidRDefault="005977BB" w:rsidP="005977BB">
      <w:pPr>
        <w:jc w:val="center"/>
        <w:rPr>
          <w:b/>
          <w:sz w:val="22"/>
          <w:szCs w:val="22"/>
          <w:lang w:val="kk-KZ"/>
        </w:rPr>
      </w:pPr>
      <w:r w:rsidRPr="005C2098">
        <w:rPr>
          <w:b/>
          <w:sz w:val="22"/>
          <w:szCs w:val="22"/>
          <w:lang w:val="kk-KZ"/>
        </w:rPr>
        <w:t>Кеден, қаржы және экологиялық құқық кафедрасы</w:t>
      </w:r>
    </w:p>
    <w:p w:rsidR="00F66AD5" w:rsidRPr="005C2098" w:rsidRDefault="00F66AD5" w:rsidP="00F66AD5">
      <w:pPr>
        <w:jc w:val="both"/>
        <w:rPr>
          <w:sz w:val="22"/>
          <w:szCs w:val="22"/>
          <w:lang w:val="kk-KZ"/>
        </w:rPr>
      </w:pPr>
    </w:p>
    <w:p w:rsidR="00F66AD5" w:rsidRPr="005C2098" w:rsidRDefault="00F66AD5" w:rsidP="00F66AD5">
      <w:pPr>
        <w:autoSpaceDE w:val="0"/>
        <w:autoSpaceDN w:val="0"/>
        <w:adjustRightInd w:val="0"/>
        <w:jc w:val="center"/>
        <w:rPr>
          <w:b/>
          <w:bCs/>
          <w:sz w:val="22"/>
          <w:szCs w:val="22"/>
          <w:lang w:val="kk-KZ"/>
        </w:rPr>
      </w:pPr>
      <w:r w:rsidRPr="005C2098">
        <w:rPr>
          <w:b/>
          <w:bCs/>
          <w:sz w:val="22"/>
          <w:szCs w:val="22"/>
          <w:lang w:val="kk-KZ"/>
        </w:rPr>
        <w:t>Силлабус</w:t>
      </w:r>
    </w:p>
    <w:p w:rsidR="00F66AD5" w:rsidRPr="005C2098" w:rsidRDefault="0099343B" w:rsidP="0099343B">
      <w:pPr>
        <w:jc w:val="center"/>
        <w:rPr>
          <w:sz w:val="22"/>
          <w:szCs w:val="22"/>
          <w:lang w:val="kk-KZ"/>
        </w:rPr>
      </w:pPr>
      <w:r w:rsidRPr="005C2098">
        <w:rPr>
          <w:b/>
          <w:sz w:val="22"/>
          <w:szCs w:val="22"/>
          <w:lang w:val="kk-KZ"/>
        </w:rPr>
        <w:t xml:space="preserve">(KN 1206) Қазақстан Республикасының жер құқығы  </w:t>
      </w:r>
    </w:p>
    <w:p w:rsidR="00F66AD5" w:rsidRPr="005C2098" w:rsidRDefault="006D07CE" w:rsidP="00F66AD5">
      <w:pPr>
        <w:jc w:val="center"/>
        <w:rPr>
          <w:b/>
          <w:bCs/>
          <w:sz w:val="22"/>
          <w:szCs w:val="22"/>
          <w:lang w:val="kk-KZ"/>
        </w:rPr>
      </w:pPr>
      <w:r>
        <w:rPr>
          <w:b/>
          <w:bCs/>
          <w:sz w:val="22"/>
          <w:szCs w:val="22"/>
          <w:lang w:val="kk-KZ"/>
        </w:rPr>
        <w:t xml:space="preserve">Көктемгі </w:t>
      </w:r>
      <w:r w:rsidR="00F66AD5" w:rsidRPr="005C2098">
        <w:rPr>
          <w:b/>
          <w:bCs/>
          <w:sz w:val="22"/>
          <w:szCs w:val="22"/>
          <w:lang w:val="kk-KZ"/>
        </w:rPr>
        <w:t xml:space="preserve">семестр,  </w:t>
      </w:r>
      <w:bookmarkStart w:id="0" w:name="_GoBack"/>
      <w:r w:rsidR="00F66AD5" w:rsidRPr="005C2098">
        <w:rPr>
          <w:b/>
          <w:bCs/>
          <w:sz w:val="22"/>
          <w:szCs w:val="22"/>
          <w:lang w:val="kk-KZ"/>
        </w:rPr>
        <w:t>201</w:t>
      </w:r>
      <w:r w:rsidR="001D6985" w:rsidRPr="005C2098">
        <w:rPr>
          <w:b/>
          <w:bCs/>
          <w:sz w:val="22"/>
          <w:szCs w:val="22"/>
          <w:lang w:val="kk-KZ"/>
        </w:rPr>
        <w:t>8</w:t>
      </w:r>
      <w:r w:rsidR="00F66AD5" w:rsidRPr="005C2098">
        <w:rPr>
          <w:b/>
          <w:bCs/>
          <w:sz w:val="22"/>
          <w:szCs w:val="22"/>
          <w:lang w:val="kk-KZ"/>
        </w:rPr>
        <w:t>-1</w:t>
      </w:r>
      <w:r w:rsidR="001D6985" w:rsidRPr="005C2098">
        <w:rPr>
          <w:b/>
          <w:bCs/>
          <w:sz w:val="22"/>
          <w:szCs w:val="22"/>
          <w:lang w:val="kk-KZ"/>
        </w:rPr>
        <w:t>9</w:t>
      </w:r>
      <w:r w:rsidR="00F66AD5" w:rsidRPr="005C2098">
        <w:rPr>
          <w:b/>
          <w:bCs/>
          <w:sz w:val="22"/>
          <w:szCs w:val="22"/>
          <w:lang w:val="kk-KZ"/>
        </w:rPr>
        <w:t xml:space="preserve"> оқу жылы</w:t>
      </w:r>
      <w:r w:rsidR="005977BB" w:rsidRPr="005C2098">
        <w:rPr>
          <w:sz w:val="22"/>
          <w:szCs w:val="22"/>
          <w:lang w:val="kk-KZ"/>
        </w:rPr>
        <w:t xml:space="preserve"> </w:t>
      </w:r>
      <w:bookmarkEnd w:id="0"/>
    </w:p>
    <w:p w:rsidR="00834E34" w:rsidRPr="005D095A" w:rsidRDefault="00834E34" w:rsidP="00834E34">
      <w:pPr>
        <w:jc w:val="both"/>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883"/>
        <w:gridCol w:w="709"/>
        <w:gridCol w:w="668"/>
        <w:gridCol w:w="1247"/>
        <w:gridCol w:w="920"/>
        <w:gridCol w:w="1206"/>
        <w:gridCol w:w="1446"/>
      </w:tblGrid>
      <w:tr w:rsidR="00834E34" w:rsidRPr="00597833" w:rsidTr="00BD6407">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
                <w:bCs/>
                <w:lang w:val="kk-KZ"/>
              </w:rPr>
            </w:pPr>
            <w:r w:rsidRPr="005C2098">
              <w:rPr>
                <w:b/>
                <w:bCs/>
                <w:sz w:val="22"/>
                <w:szCs w:val="22"/>
                <w:lang w:val="kk-KZ"/>
              </w:rPr>
              <w:t>Пән коды</w:t>
            </w:r>
          </w:p>
        </w:tc>
        <w:tc>
          <w:tcPr>
            <w:tcW w:w="1883" w:type="dxa"/>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
                <w:bCs/>
                <w:lang w:val="kk-KZ"/>
              </w:rPr>
            </w:pPr>
            <w:r w:rsidRPr="005C2098">
              <w:rPr>
                <w:b/>
                <w:bCs/>
                <w:sz w:val="22"/>
                <w:szCs w:val="22"/>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
                <w:bCs/>
                <w:lang w:val="kk-KZ"/>
              </w:rPr>
            </w:pPr>
            <w:r w:rsidRPr="005C2098">
              <w:rPr>
                <w:b/>
                <w:bCs/>
                <w:sz w:val="22"/>
                <w:szCs w:val="22"/>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
                <w:bCs/>
                <w:lang w:val="kk-KZ"/>
              </w:rPr>
            </w:pPr>
            <w:r w:rsidRPr="005C2098">
              <w:rPr>
                <w:b/>
                <w:bCs/>
                <w:sz w:val="22"/>
                <w:szCs w:val="22"/>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
                <w:bCs/>
                <w:lang w:val="kk-KZ"/>
              </w:rPr>
            </w:pPr>
            <w:r w:rsidRPr="005C2098">
              <w:rPr>
                <w:b/>
                <w:bCs/>
                <w:sz w:val="22"/>
                <w:szCs w:val="22"/>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
                <w:bCs/>
                <w:lang w:val="kk-KZ"/>
              </w:rPr>
            </w:pPr>
            <w:r w:rsidRPr="005C2098">
              <w:rPr>
                <w:b/>
                <w:bCs/>
                <w:sz w:val="22"/>
                <w:szCs w:val="22"/>
                <w:lang w:val="kk-KZ"/>
              </w:rPr>
              <w:t>ECTS</w:t>
            </w:r>
          </w:p>
        </w:tc>
      </w:tr>
      <w:tr w:rsidR="00834E34" w:rsidRPr="00597833" w:rsidTr="00D42281">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p>
        </w:tc>
        <w:tc>
          <w:tcPr>
            <w:tcW w:w="1883" w:type="dxa"/>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p>
        </w:tc>
        <w:tc>
          <w:tcPr>
            <w:tcW w:w="668" w:type="dxa"/>
            <w:tcBorders>
              <w:top w:val="single" w:sz="4" w:space="0" w:color="000000"/>
              <w:left w:val="single" w:sz="4" w:space="0" w:color="000000"/>
              <w:bottom w:val="single" w:sz="4" w:space="0" w:color="000000"/>
              <w:right w:val="single" w:sz="4" w:space="0" w:color="000000"/>
            </w:tcBorders>
          </w:tcPr>
          <w:p w:rsidR="00834E34" w:rsidRPr="005C2098" w:rsidRDefault="00834E34" w:rsidP="00BD6407">
            <w:pPr>
              <w:autoSpaceDE w:val="0"/>
              <w:autoSpaceDN w:val="0"/>
              <w:adjustRightInd w:val="0"/>
              <w:jc w:val="center"/>
              <w:rPr>
                <w:b/>
                <w:bCs/>
                <w:lang w:val="kk-KZ"/>
              </w:rPr>
            </w:pPr>
            <w:r w:rsidRPr="005C2098">
              <w:rPr>
                <w:b/>
                <w:bCs/>
                <w:sz w:val="22"/>
                <w:szCs w:val="22"/>
                <w:lang w:val="kk-KZ"/>
              </w:rPr>
              <w:t>Лек</w:t>
            </w:r>
          </w:p>
        </w:tc>
        <w:tc>
          <w:tcPr>
            <w:tcW w:w="1247" w:type="dxa"/>
            <w:tcBorders>
              <w:top w:val="single" w:sz="4" w:space="0" w:color="000000"/>
              <w:left w:val="single" w:sz="4" w:space="0" w:color="000000"/>
              <w:bottom w:val="single" w:sz="4" w:space="0" w:color="000000"/>
              <w:right w:val="single" w:sz="4" w:space="0" w:color="000000"/>
            </w:tcBorders>
          </w:tcPr>
          <w:p w:rsidR="00834E34" w:rsidRPr="005C2098" w:rsidRDefault="00D42281" w:rsidP="00BD6407">
            <w:pPr>
              <w:autoSpaceDE w:val="0"/>
              <w:autoSpaceDN w:val="0"/>
              <w:adjustRightInd w:val="0"/>
              <w:jc w:val="center"/>
              <w:rPr>
                <w:b/>
                <w:bCs/>
                <w:lang w:val="kk-KZ"/>
              </w:rPr>
            </w:pPr>
            <w:r w:rsidRPr="005C2098">
              <w:rPr>
                <w:b/>
                <w:bCs/>
                <w:sz w:val="22"/>
                <w:szCs w:val="22"/>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5C2098" w:rsidRDefault="00834E34" w:rsidP="00BD6407">
            <w:pPr>
              <w:autoSpaceDE w:val="0"/>
              <w:autoSpaceDN w:val="0"/>
              <w:adjustRightInd w:val="0"/>
              <w:jc w:val="center"/>
              <w:rPr>
                <w:b/>
                <w:bCs/>
                <w:lang w:val="kk-KZ"/>
              </w:rPr>
            </w:pPr>
            <w:r w:rsidRPr="005C2098">
              <w:rPr>
                <w:b/>
                <w:bCs/>
                <w:sz w:val="22"/>
                <w:szCs w:val="22"/>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p>
        </w:tc>
      </w:tr>
      <w:tr w:rsidR="00834E34" w:rsidRPr="00597833" w:rsidTr="00D42281">
        <w:tc>
          <w:tcPr>
            <w:tcW w:w="1844" w:type="dxa"/>
            <w:tcBorders>
              <w:top w:val="single" w:sz="4" w:space="0" w:color="000000"/>
              <w:left w:val="single" w:sz="4" w:space="0" w:color="000000"/>
              <w:bottom w:val="single" w:sz="4" w:space="0" w:color="000000"/>
              <w:right w:val="single" w:sz="4" w:space="0" w:color="000000"/>
            </w:tcBorders>
          </w:tcPr>
          <w:p w:rsidR="00834E34" w:rsidRPr="005C2098" w:rsidRDefault="00812B31" w:rsidP="001865C5">
            <w:pPr>
              <w:autoSpaceDE w:val="0"/>
              <w:autoSpaceDN w:val="0"/>
              <w:adjustRightInd w:val="0"/>
              <w:jc w:val="both"/>
              <w:rPr>
                <w:bCs/>
                <w:lang w:val="kk-KZ"/>
              </w:rPr>
            </w:pPr>
            <w:r w:rsidRPr="005C2098">
              <w:rPr>
                <w:b/>
                <w:sz w:val="22"/>
                <w:szCs w:val="22"/>
                <w:lang w:val="kk-KZ"/>
              </w:rPr>
              <w:t>KN 1206</w:t>
            </w:r>
          </w:p>
        </w:tc>
        <w:tc>
          <w:tcPr>
            <w:tcW w:w="1883" w:type="dxa"/>
            <w:tcBorders>
              <w:top w:val="single" w:sz="4" w:space="0" w:color="000000"/>
              <w:left w:val="single" w:sz="4" w:space="0" w:color="000000"/>
              <w:bottom w:val="single" w:sz="4" w:space="0" w:color="000000"/>
              <w:right w:val="single" w:sz="4" w:space="0" w:color="000000"/>
            </w:tcBorders>
          </w:tcPr>
          <w:p w:rsidR="00834E34" w:rsidRPr="005C2098" w:rsidRDefault="00812B31" w:rsidP="00812B31">
            <w:pPr>
              <w:jc w:val="both"/>
              <w:rPr>
                <w:lang w:val="kk-KZ"/>
              </w:rPr>
            </w:pPr>
            <w:r w:rsidRPr="005C2098">
              <w:rPr>
                <w:sz w:val="22"/>
                <w:szCs w:val="22"/>
                <w:lang w:val="kk-KZ"/>
              </w:rPr>
              <w:t xml:space="preserve">Қазақстан Республикасының жер құқығы  </w:t>
            </w:r>
          </w:p>
        </w:tc>
        <w:tc>
          <w:tcPr>
            <w:tcW w:w="709" w:type="dxa"/>
            <w:tcBorders>
              <w:top w:val="single" w:sz="4" w:space="0" w:color="000000"/>
              <w:left w:val="single" w:sz="4" w:space="0" w:color="000000"/>
              <w:bottom w:val="single" w:sz="4" w:space="0" w:color="000000"/>
              <w:right w:val="single" w:sz="4" w:space="0" w:color="000000"/>
            </w:tcBorders>
          </w:tcPr>
          <w:p w:rsidR="00834E34" w:rsidRPr="005C2098" w:rsidRDefault="005977BB" w:rsidP="001865C5">
            <w:pPr>
              <w:autoSpaceDE w:val="0"/>
              <w:autoSpaceDN w:val="0"/>
              <w:adjustRightInd w:val="0"/>
              <w:jc w:val="both"/>
              <w:rPr>
                <w:lang w:val="kk-KZ"/>
              </w:rPr>
            </w:pPr>
            <w:r w:rsidRPr="005C2098">
              <w:rPr>
                <w:sz w:val="22"/>
                <w:szCs w:val="22"/>
                <w:lang w:val="kk-KZ"/>
              </w:rPr>
              <w:t>Т</w:t>
            </w:r>
            <w:r w:rsidR="00834E34" w:rsidRPr="005C2098">
              <w:rPr>
                <w:sz w:val="22"/>
                <w:szCs w:val="22"/>
                <w:lang w:val="kk-KZ"/>
              </w:rPr>
              <w:t>К</w:t>
            </w:r>
          </w:p>
        </w:tc>
        <w:tc>
          <w:tcPr>
            <w:tcW w:w="668" w:type="dxa"/>
            <w:tcBorders>
              <w:top w:val="single" w:sz="4" w:space="0" w:color="000000"/>
              <w:left w:val="single" w:sz="4" w:space="0" w:color="000000"/>
              <w:bottom w:val="single" w:sz="4" w:space="0" w:color="000000"/>
              <w:right w:val="single" w:sz="4" w:space="0" w:color="000000"/>
            </w:tcBorders>
          </w:tcPr>
          <w:p w:rsidR="00834E34" w:rsidRPr="006D07CE" w:rsidRDefault="001E7E8E" w:rsidP="003A7BDD">
            <w:pPr>
              <w:autoSpaceDE w:val="0"/>
              <w:autoSpaceDN w:val="0"/>
              <w:adjustRightInd w:val="0"/>
              <w:jc w:val="center"/>
              <w:rPr>
                <w:lang w:val="kk-KZ"/>
              </w:rPr>
            </w:pPr>
            <w:r w:rsidRPr="006D07CE">
              <w:rPr>
                <w:sz w:val="22"/>
                <w:szCs w:val="22"/>
                <w:lang w:val="kk-KZ"/>
              </w:rPr>
              <w:t>2</w:t>
            </w:r>
          </w:p>
        </w:tc>
        <w:tc>
          <w:tcPr>
            <w:tcW w:w="1247" w:type="dxa"/>
            <w:tcBorders>
              <w:top w:val="single" w:sz="4" w:space="0" w:color="000000"/>
              <w:left w:val="single" w:sz="4" w:space="0" w:color="000000"/>
              <w:bottom w:val="single" w:sz="4" w:space="0" w:color="000000"/>
              <w:right w:val="single" w:sz="4" w:space="0" w:color="000000"/>
            </w:tcBorders>
          </w:tcPr>
          <w:p w:rsidR="00834E34" w:rsidRPr="006D07CE" w:rsidRDefault="001E7E8E" w:rsidP="003A7BDD">
            <w:pPr>
              <w:autoSpaceDE w:val="0"/>
              <w:autoSpaceDN w:val="0"/>
              <w:adjustRightInd w:val="0"/>
              <w:jc w:val="center"/>
              <w:rPr>
                <w:lang w:val="kk-KZ"/>
              </w:rPr>
            </w:pPr>
            <w:r w:rsidRPr="006D07CE">
              <w:rPr>
                <w:sz w:val="22"/>
                <w:szCs w:val="22"/>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6D07CE" w:rsidRDefault="00834E34" w:rsidP="003A7BDD">
            <w:pPr>
              <w:autoSpaceDE w:val="0"/>
              <w:autoSpaceDN w:val="0"/>
              <w:adjustRightInd w:val="0"/>
              <w:jc w:val="center"/>
              <w:rPr>
                <w:lang w:val="kk-KZ"/>
              </w:rPr>
            </w:pPr>
            <w:r w:rsidRPr="006D07CE">
              <w:rPr>
                <w:sz w:val="22"/>
                <w:szCs w:val="22"/>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834E34" w:rsidRPr="006D07CE" w:rsidRDefault="005977BB" w:rsidP="003A7BDD">
            <w:pPr>
              <w:autoSpaceDE w:val="0"/>
              <w:autoSpaceDN w:val="0"/>
              <w:adjustRightInd w:val="0"/>
              <w:jc w:val="center"/>
              <w:rPr>
                <w:lang w:val="kk-KZ"/>
              </w:rPr>
            </w:pPr>
            <w:r w:rsidRPr="006D07CE">
              <w:rPr>
                <w:sz w:val="22"/>
                <w:szCs w:val="22"/>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834E34" w:rsidRPr="006D07CE" w:rsidRDefault="005977BB" w:rsidP="003A7BDD">
            <w:pPr>
              <w:autoSpaceDE w:val="0"/>
              <w:autoSpaceDN w:val="0"/>
              <w:adjustRightInd w:val="0"/>
              <w:jc w:val="center"/>
              <w:rPr>
                <w:lang w:val="kk-KZ"/>
              </w:rPr>
            </w:pPr>
            <w:r w:rsidRPr="006D07CE">
              <w:rPr>
                <w:sz w:val="22"/>
                <w:szCs w:val="22"/>
                <w:lang w:val="kk-KZ"/>
              </w:rPr>
              <w:t>5</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r w:rsidRPr="005C2098">
              <w:rPr>
                <w:bCs/>
                <w:sz w:val="22"/>
                <w:szCs w:val="22"/>
                <w:lang w:val="kk-KZ"/>
              </w:rPr>
              <w:t xml:space="preserve">Дәріскер </w:t>
            </w:r>
          </w:p>
          <w:p w:rsidR="00834E34" w:rsidRPr="005C2098" w:rsidRDefault="00834E34" w:rsidP="001865C5">
            <w:pPr>
              <w:autoSpaceDE w:val="0"/>
              <w:autoSpaceDN w:val="0"/>
              <w:adjustRightInd w:val="0"/>
              <w:jc w:val="both"/>
              <w:rPr>
                <w:bCs/>
                <w:lang w:val="kk-KZ"/>
              </w:rPr>
            </w:pPr>
            <w:r w:rsidRPr="005C2098">
              <w:rPr>
                <w:bCs/>
                <w:sz w:val="22"/>
                <w:szCs w:val="22"/>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C2098" w:rsidRDefault="00812B31" w:rsidP="00F66AD5">
            <w:pPr>
              <w:jc w:val="both"/>
              <w:rPr>
                <w:lang w:val="kk-KZ"/>
              </w:rPr>
            </w:pPr>
            <w:r w:rsidRPr="005C2098">
              <w:rPr>
                <w:sz w:val="22"/>
                <w:szCs w:val="22"/>
                <w:lang w:val="kk-KZ"/>
              </w:rPr>
              <w:t>Есекеева Айнаш Акимсаловна, аға оқытушы, құқық магистрі</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r w:rsidRPr="005C2098">
              <w:rPr>
                <w:bCs/>
                <w:sz w:val="22"/>
                <w:szCs w:val="22"/>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lang w:val="kk-KZ"/>
              </w:rPr>
            </w:pPr>
            <w:r w:rsidRPr="005C2098">
              <w:rPr>
                <w:sz w:val="22"/>
                <w:szCs w:val="22"/>
                <w:lang w:val="kk-KZ"/>
              </w:rPr>
              <w:t>Кесте бойынша</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r w:rsidRPr="005C2098">
              <w:rPr>
                <w:bCs/>
                <w:sz w:val="22"/>
                <w:szCs w:val="22"/>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C2098" w:rsidRDefault="00DA2B84" w:rsidP="001865C5">
            <w:pPr>
              <w:ind w:firstLine="374"/>
              <w:jc w:val="both"/>
              <w:rPr>
                <w:lang w:val="kk-KZ"/>
              </w:rPr>
            </w:pPr>
            <w:hyperlink r:id="rId8" w:history="1">
              <w:r w:rsidR="005C2098" w:rsidRPr="005C2098">
                <w:rPr>
                  <w:rStyle w:val="a4"/>
                  <w:sz w:val="22"/>
                  <w:szCs w:val="22"/>
                  <w:lang w:val="kk-KZ"/>
                </w:rPr>
                <w:t>akim_ainash@mail.ru</w:t>
              </w:r>
            </w:hyperlink>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lang w:val="kk-KZ"/>
              </w:rPr>
            </w:pP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r w:rsidRPr="005C2098">
              <w:rPr>
                <w:bCs/>
                <w:sz w:val="22"/>
                <w:szCs w:val="22"/>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C2098" w:rsidRDefault="00812B31" w:rsidP="00812B31">
            <w:pPr>
              <w:jc w:val="both"/>
              <w:rPr>
                <w:lang w:val="kk-KZ"/>
              </w:rPr>
            </w:pPr>
            <w:r w:rsidRPr="005C2098">
              <w:rPr>
                <w:lang w:val="kk-KZ"/>
              </w:rPr>
              <w:t>377 33 36</w:t>
            </w:r>
            <w:r w:rsidR="005F6B18" w:rsidRPr="005C2098">
              <w:rPr>
                <w:lang w:val="kk-KZ"/>
              </w:rPr>
              <w:t>(12-57), (12</w:t>
            </w:r>
            <w:r w:rsidR="00617C7D">
              <w:rPr>
                <w:lang w:val="kk-KZ"/>
              </w:rPr>
              <w:t>-</w:t>
            </w:r>
            <w:r w:rsidR="005F6B18" w:rsidRPr="005C2098">
              <w:rPr>
                <w:lang w:val="kk-KZ"/>
              </w:rPr>
              <w:t>61)</w:t>
            </w: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5C2098" w:rsidRDefault="00834E34" w:rsidP="001865C5">
            <w:pPr>
              <w:autoSpaceDE w:val="0"/>
              <w:autoSpaceDN w:val="0"/>
              <w:adjustRightInd w:val="0"/>
              <w:jc w:val="both"/>
              <w:rPr>
                <w:bCs/>
                <w:lang w:val="kk-KZ"/>
              </w:rPr>
            </w:pPr>
            <w:r w:rsidRPr="005C2098">
              <w:rPr>
                <w:bCs/>
                <w:sz w:val="22"/>
                <w:szCs w:val="22"/>
                <w:lang w:val="kk-KZ"/>
              </w:rPr>
              <w:t xml:space="preserve">Дәрісхана </w:t>
            </w:r>
          </w:p>
          <w:p w:rsidR="00834E34" w:rsidRPr="005C2098" w:rsidRDefault="00834E34" w:rsidP="001865C5">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5C2098" w:rsidRDefault="005F6B18" w:rsidP="001865C5">
            <w:pPr>
              <w:autoSpaceDE w:val="0"/>
              <w:autoSpaceDN w:val="0"/>
              <w:adjustRightInd w:val="0"/>
              <w:jc w:val="both"/>
              <w:rPr>
                <w:lang w:val="kk-KZ"/>
              </w:rPr>
            </w:pPr>
            <w:r w:rsidRPr="005C2098">
              <w:rPr>
                <w:sz w:val="22"/>
                <w:szCs w:val="22"/>
                <w:lang w:val="kk-KZ"/>
              </w:rPr>
              <w:t>323</w:t>
            </w:r>
          </w:p>
        </w:tc>
      </w:tr>
      <w:tr w:rsidR="00834E34" w:rsidRPr="006D07CE"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1865C5">
            <w:pPr>
              <w:jc w:val="both"/>
              <w:rPr>
                <w:lang w:val="kk-KZ"/>
              </w:rPr>
            </w:pPr>
            <w:r w:rsidRPr="00597833">
              <w:rPr>
                <w:sz w:val="22"/>
                <w:szCs w:val="22"/>
                <w:lang w:val="kk-KZ"/>
              </w:rPr>
              <w:t>Курстың академиялық презентациясы</w:t>
            </w:r>
          </w:p>
          <w:p w:rsidR="00834E34" w:rsidRPr="00597833"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414BC" w:rsidRPr="005C2098" w:rsidRDefault="005F6B18" w:rsidP="001865C5">
            <w:pPr>
              <w:jc w:val="both"/>
              <w:rPr>
                <w:color w:val="000000"/>
                <w:lang w:val="kk-KZ" w:eastAsia="en-US"/>
              </w:rPr>
            </w:pPr>
            <w:r w:rsidRPr="005C2098">
              <w:rPr>
                <w:b/>
                <w:color w:val="000000"/>
                <w:lang w:val="kk-KZ" w:eastAsia="en-US"/>
              </w:rPr>
              <w:t>Пәннің мақсаты:</w:t>
            </w:r>
            <w:r w:rsidRPr="005C2098">
              <w:rPr>
                <w:color w:val="000000"/>
                <w:lang w:val="kk-KZ" w:eastAsia="en-US"/>
              </w:rPr>
              <w:t xml:space="preserve"> Қазақстан Республикаының жер табиғи ресурсы ретінде, Қазақстан Республикасының халықтың өмірінің негізгі болып белгіленген.</w:t>
            </w:r>
          </w:p>
          <w:p w:rsidR="005F6B18" w:rsidRPr="005C2098" w:rsidRDefault="005F6B18" w:rsidP="001865C5">
            <w:pPr>
              <w:jc w:val="both"/>
              <w:rPr>
                <w:color w:val="000000"/>
                <w:lang w:val="kk-KZ" w:eastAsia="en-US"/>
              </w:rPr>
            </w:pPr>
            <w:r w:rsidRPr="005C2098">
              <w:rPr>
                <w:color w:val="000000"/>
                <w:lang w:val="kk-KZ" w:eastAsia="en-US"/>
              </w:rPr>
              <w:t>Жер Қазақстан Республикасының конституциялық, әкімшілік, азаматтық, отбасы, қаржылық, салықтық және аграрлық құқықтық, сонымен бірге мемлекеттік шекара, мемлекеттік құрылым, азаматтық мәміле жасау, же</w:t>
            </w:r>
            <w:r w:rsidR="005C2098" w:rsidRPr="005C2098">
              <w:rPr>
                <w:color w:val="000000"/>
                <w:lang w:val="kk-KZ" w:eastAsia="en-US"/>
              </w:rPr>
              <w:t>р учаскесіне деген отбасылардың мен</w:t>
            </w:r>
            <w:r w:rsidRPr="005C2098">
              <w:rPr>
                <w:color w:val="000000"/>
                <w:lang w:val="kk-KZ" w:eastAsia="en-US"/>
              </w:rPr>
              <w:t>шігін бөлу,салық салу және</w:t>
            </w:r>
            <w:r w:rsidR="005C2098" w:rsidRPr="005C2098">
              <w:rPr>
                <w:color w:val="000000"/>
                <w:lang w:val="kk-KZ" w:eastAsia="en-US"/>
              </w:rPr>
              <w:t xml:space="preserve"> ауыл шаруа</w:t>
            </w:r>
            <w:r w:rsidRPr="005C2098">
              <w:rPr>
                <w:color w:val="000000"/>
                <w:lang w:val="kk-KZ" w:eastAsia="en-US"/>
              </w:rPr>
              <w:t>шылық өндіріс тағы басқалардың құқықтық реттеу пәні болып табылады.</w:t>
            </w:r>
          </w:p>
          <w:p w:rsidR="00B673B0" w:rsidRPr="005C2098" w:rsidRDefault="00B673B0" w:rsidP="00B673B0">
            <w:pPr>
              <w:jc w:val="both"/>
              <w:rPr>
                <w:b/>
                <w:color w:val="000000"/>
                <w:lang w:val="kk-KZ"/>
              </w:rPr>
            </w:pPr>
            <w:r w:rsidRPr="005C2098">
              <w:rPr>
                <w:b/>
                <w:bCs/>
                <w:lang w:val="kk-KZ"/>
              </w:rPr>
              <w:t>К</w:t>
            </w:r>
            <w:r w:rsidR="00490098" w:rsidRPr="005C2098">
              <w:rPr>
                <w:b/>
                <w:color w:val="000000"/>
                <w:lang w:val="kk-KZ"/>
              </w:rPr>
              <w:t>огнитивті</w:t>
            </w:r>
            <w:r w:rsidRPr="005C2098">
              <w:rPr>
                <w:b/>
                <w:color w:val="000000"/>
                <w:lang w:val="kk-KZ"/>
              </w:rPr>
              <w:t>:</w:t>
            </w:r>
          </w:p>
          <w:p w:rsidR="005C2098" w:rsidRPr="005C2098" w:rsidRDefault="005C2098" w:rsidP="00B673B0">
            <w:pPr>
              <w:jc w:val="both"/>
              <w:rPr>
                <w:lang w:val="kk-KZ"/>
              </w:rPr>
            </w:pPr>
            <w:r w:rsidRPr="005C2098">
              <w:rPr>
                <w:lang w:val="kk-KZ"/>
              </w:rPr>
              <w:t>- Жер құқығының негізгі түсініктерімен танысуы;</w:t>
            </w:r>
          </w:p>
          <w:p w:rsidR="005C2098" w:rsidRPr="005C2098" w:rsidRDefault="005C2098" w:rsidP="00B673B0">
            <w:pPr>
              <w:jc w:val="both"/>
              <w:rPr>
                <w:lang w:val="kk-KZ"/>
              </w:rPr>
            </w:pPr>
            <w:r w:rsidRPr="005C2098">
              <w:rPr>
                <w:b/>
                <w:color w:val="000000"/>
                <w:lang w:val="kk-KZ"/>
              </w:rPr>
              <w:t>-</w:t>
            </w:r>
            <w:r w:rsidRPr="005C2098">
              <w:rPr>
                <w:lang w:val="kk-KZ"/>
              </w:rPr>
              <w:t xml:space="preserve"> Жер құқығы туралы түсініктер мен терминдер туралы қажетті білім мен мәліметтер алу;   </w:t>
            </w:r>
          </w:p>
          <w:p w:rsidR="005C2098" w:rsidRPr="005C2098" w:rsidRDefault="005C2098" w:rsidP="00B673B0">
            <w:pPr>
              <w:jc w:val="both"/>
              <w:rPr>
                <w:b/>
                <w:color w:val="000000"/>
                <w:lang w:val="kk-KZ"/>
              </w:rPr>
            </w:pPr>
            <w:r w:rsidRPr="005C2098">
              <w:rPr>
                <w:lang w:val="kk-KZ"/>
              </w:rPr>
              <w:t>- Қазақстан Республикасының ауыл шаруашылығын  құқықтық мемлекеттік реттеу негіздері туралы мәліметтер алу;</w:t>
            </w:r>
          </w:p>
          <w:p w:rsidR="005C2098" w:rsidRPr="005C2098" w:rsidRDefault="005C2098" w:rsidP="00ED567C">
            <w:pPr>
              <w:jc w:val="both"/>
              <w:rPr>
                <w:lang w:val="kk-KZ"/>
              </w:rPr>
            </w:pPr>
            <w:r w:rsidRPr="005C2098">
              <w:rPr>
                <w:lang w:val="kk-KZ"/>
              </w:rPr>
              <w:t>- ҚР жер учаскелерінің жеке меншік құқығының  мәселелерін ашатын сұрақтармен танысу;</w:t>
            </w:r>
          </w:p>
          <w:p w:rsidR="005C2098" w:rsidRPr="005C2098" w:rsidRDefault="005C2098" w:rsidP="00ED567C">
            <w:pPr>
              <w:jc w:val="both"/>
              <w:rPr>
                <w:lang w:val="kk-KZ"/>
              </w:rPr>
            </w:pPr>
            <w:r w:rsidRPr="005C2098">
              <w:rPr>
                <w:lang w:val="kk-KZ"/>
              </w:rPr>
              <w:t>- Нарықтық қатынастар жағдайындағы Қазақстандағы жер  заңнамасының қалыптасуы мен дамуын зерттеп оқу;</w:t>
            </w:r>
          </w:p>
          <w:p w:rsidR="005C2098" w:rsidRPr="005C2098" w:rsidRDefault="005C2098" w:rsidP="00ED567C">
            <w:pPr>
              <w:jc w:val="both"/>
              <w:rPr>
                <w:lang w:val="kk-KZ"/>
              </w:rPr>
            </w:pPr>
            <w:r w:rsidRPr="005C2098">
              <w:rPr>
                <w:lang w:val="kk-KZ"/>
              </w:rPr>
              <w:t>- Қазақстанның қолданыстағы  жер заңнамасы туралы жалпы мағлұматтарының болуы.</w:t>
            </w:r>
          </w:p>
          <w:p w:rsidR="00700573" w:rsidRPr="005C2098" w:rsidRDefault="00700573" w:rsidP="00ED567C">
            <w:pPr>
              <w:jc w:val="both"/>
              <w:rPr>
                <w:b/>
                <w:lang w:val="kk-KZ"/>
              </w:rPr>
            </w:pPr>
            <w:r w:rsidRPr="005C2098">
              <w:rPr>
                <w:b/>
                <w:lang w:val="kk-KZ"/>
              </w:rPr>
              <w:t>Функционалды:</w:t>
            </w:r>
          </w:p>
          <w:p w:rsidR="00700573" w:rsidRPr="005C2098" w:rsidRDefault="00700573" w:rsidP="00ED567C">
            <w:pPr>
              <w:jc w:val="both"/>
              <w:rPr>
                <w:lang w:val="kk-KZ"/>
              </w:rPr>
            </w:pPr>
            <w:r w:rsidRPr="005C2098">
              <w:rPr>
                <w:lang w:val="kk-KZ"/>
              </w:rPr>
              <w:t>-</w:t>
            </w:r>
            <w:r w:rsidR="00146FD2" w:rsidRPr="005C2098">
              <w:rPr>
                <w:lang w:val="kk-KZ"/>
              </w:rPr>
              <w:t xml:space="preserve"> Таңдалған кәсіптік қызметке қатысты кеше</w:t>
            </w:r>
            <w:r w:rsidR="00B86E9C" w:rsidRPr="005C2098">
              <w:rPr>
                <w:lang w:val="kk-KZ"/>
              </w:rPr>
              <w:t>нді зерттеу үдерісін жоспарлау, дамыту, енгізу және реттеу</w:t>
            </w:r>
            <w:r w:rsidR="00146FD2" w:rsidRPr="005C2098">
              <w:rPr>
                <w:lang w:val="kk-KZ"/>
              </w:rPr>
              <w:t>, игерілген білімді қолданып, анализ жаса</w:t>
            </w:r>
            <w:r w:rsidR="00B86E9C" w:rsidRPr="005C2098">
              <w:rPr>
                <w:lang w:val="kk-KZ"/>
              </w:rPr>
              <w:t>у</w:t>
            </w:r>
            <w:r w:rsidR="005C2098" w:rsidRPr="005C2098">
              <w:rPr>
                <w:lang w:val="kk-KZ"/>
              </w:rPr>
              <w:t>;</w:t>
            </w:r>
          </w:p>
          <w:p w:rsidR="005C2098" w:rsidRPr="005C2098" w:rsidRDefault="005C2098" w:rsidP="00ED567C">
            <w:pPr>
              <w:jc w:val="both"/>
              <w:rPr>
                <w:b/>
                <w:lang w:val="kk-KZ"/>
              </w:rPr>
            </w:pPr>
            <w:r w:rsidRPr="005C2098">
              <w:rPr>
                <w:lang w:val="kk-KZ"/>
              </w:rPr>
              <w:t>- Алынған білімді осы курсты оқу кезінде студенттерді, магистранттарды, аспиранттарды және тәжірибелік жұмыста қолдану дағдысын үйрету.</w:t>
            </w:r>
          </w:p>
          <w:p w:rsidR="00B673B0" w:rsidRPr="005C2098" w:rsidRDefault="00ED567C" w:rsidP="00B673B0">
            <w:pPr>
              <w:autoSpaceDE w:val="0"/>
              <w:autoSpaceDN w:val="0"/>
              <w:adjustRightInd w:val="0"/>
              <w:jc w:val="both"/>
              <w:rPr>
                <w:b/>
                <w:lang w:val="kk-KZ"/>
              </w:rPr>
            </w:pPr>
            <w:r w:rsidRPr="005C2098">
              <w:rPr>
                <w:b/>
                <w:lang w:val="kk-KZ"/>
              </w:rPr>
              <w:t>Жүйелі</w:t>
            </w:r>
            <w:r w:rsidR="00B673B0" w:rsidRPr="005C2098">
              <w:rPr>
                <w:b/>
                <w:color w:val="000000"/>
                <w:lang w:val="kk-KZ"/>
              </w:rPr>
              <w:t>:</w:t>
            </w:r>
          </w:p>
          <w:p w:rsidR="00B673B0" w:rsidRPr="005C2098" w:rsidRDefault="00B673B0" w:rsidP="00B673B0">
            <w:pPr>
              <w:autoSpaceDE w:val="0"/>
              <w:autoSpaceDN w:val="0"/>
              <w:adjustRightInd w:val="0"/>
              <w:jc w:val="both"/>
              <w:rPr>
                <w:lang w:val="kk-KZ"/>
              </w:rPr>
            </w:pPr>
            <w:r w:rsidRPr="005C2098">
              <w:rPr>
                <w:color w:val="000000"/>
                <w:lang w:val="kk-KZ"/>
              </w:rPr>
              <w:t xml:space="preserve">- </w:t>
            </w:r>
            <w:r w:rsidR="00ED567C" w:rsidRPr="005C2098">
              <w:rPr>
                <w:color w:val="000000"/>
                <w:lang w:val="kk-KZ"/>
              </w:rPr>
              <w:t>Игерілген білімдерін қисынды баяндауды, тәжірибеде алған білімдерін қолдана білу қабілетін көрсетуді, талдау әдістерін, заң техникасын түсіну</w:t>
            </w:r>
            <w:r w:rsidR="00ED567C" w:rsidRPr="005C2098">
              <w:rPr>
                <w:lang w:val="kk-KZ"/>
              </w:rPr>
              <w:t xml:space="preserve"> </w:t>
            </w:r>
            <w:r w:rsidRPr="005C2098">
              <w:rPr>
                <w:lang w:val="kk-KZ"/>
              </w:rPr>
              <w:t>және қолдана білуді, нормативтік-құқықтық актілерді талқылауды меңгеред</w:t>
            </w:r>
            <w:r w:rsidR="00ED567C" w:rsidRPr="005C2098">
              <w:rPr>
                <w:lang w:val="kk-KZ"/>
              </w:rPr>
              <w:t>і;</w:t>
            </w:r>
          </w:p>
          <w:p w:rsidR="00ED567C" w:rsidRPr="005C2098" w:rsidRDefault="00834E34" w:rsidP="00ED567C">
            <w:pPr>
              <w:jc w:val="both"/>
              <w:rPr>
                <w:b/>
                <w:lang w:val="kk-KZ"/>
              </w:rPr>
            </w:pPr>
            <w:r w:rsidRPr="005C2098">
              <w:rPr>
                <w:lang w:val="kk-KZ"/>
              </w:rPr>
              <w:t xml:space="preserve"> </w:t>
            </w:r>
            <w:r w:rsidR="00ED567C" w:rsidRPr="005C2098">
              <w:rPr>
                <w:b/>
                <w:lang w:val="kk-KZ"/>
              </w:rPr>
              <w:t>Әлеуметтік:</w:t>
            </w:r>
          </w:p>
          <w:p w:rsidR="00ED567C" w:rsidRPr="005C2098" w:rsidRDefault="00ED567C" w:rsidP="00ED567C">
            <w:pPr>
              <w:jc w:val="both"/>
              <w:rPr>
                <w:lang w:val="kk-KZ"/>
              </w:rPr>
            </w:pPr>
            <w:r w:rsidRPr="005C2098">
              <w:rPr>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ED567C" w:rsidRPr="005C2098" w:rsidRDefault="00ED567C" w:rsidP="00ED567C">
            <w:pPr>
              <w:jc w:val="both"/>
              <w:rPr>
                <w:lang w:val="kk-KZ"/>
              </w:rPr>
            </w:pPr>
            <w:r w:rsidRPr="005C2098">
              <w:rPr>
                <w:lang w:val="kk-KZ"/>
              </w:rPr>
              <w:t xml:space="preserve">– жалпы ғылыми тәсілдерді, сондай-ақ өздерінің ғылыми зерттеулеріне </w:t>
            </w:r>
            <w:r w:rsidRPr="005C2098">
              <w:rPr>
                <w:lang w:val="kk-KZ"/>
              </w:rPr>
              <w:lastRenderedPageBreak/>
              <w:t>қолданылатын арнайы тәсілдерді түсіну және білу;</w:t>
            </w:r>
          </w:p>
          <w:p w:rsidR="00ED567C" w:rsidRPr="005C2098" w:rsidRDefault="00ED567C" w:rsidP="00ED567C">
            <w:pPr>
              <w:jc w:val="both"/>
              <w:rPr>
                <w:lang w:val="kk-KZ"/>
              </w:rPr>
            </w:pPr>
            <w:r w:rsidRPr="005C2098">
              <w:rPr>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ED567C" w:rsidRPr="005C2098" w:rsidRDefault="00ED567C" w:rsidP="00ED567C">
            <w:pPr>
              <w:jc w:val="both"/>
              <w:rPr>
                <w:lang w:val="kk-KZ"/>
              </w:rPr>
            </w:pPr>
            <w:r w:rsidRPr="005C2098">
              <w:rPr>
                <w:lang w:val="kk-KZ"/>
              </w:rPr>
              <w:t>– аталған ғылыми салада жүйелі түсінік жасай біліп, қазіргі ғылыми зерттеулерге сын көзқараспен қарай біліп, тұжырымдар жасай алу;</w:t>
            </w:r>
          </w:p>
          <w:p w:rsidR="00ED567C" w:rsidRPr="005C2098" w:rsidRDefault="00ED567C" w:rsidP="00ED567C">
            <w:pPr>
              <w:jc w:val="both"/>
              <w:rPr>
                <w:lang w:val="kk-KZ"/>
              </w:rPr>
            </w:pPr>
            <w:r w:rsidRPr="005C2098">
              <w:rPr>
                <w:lang w:val="kk-KZ"/>
              </w:rPr>
              <w:t>– әдістемелік талпыныстарды бағалай білуге, оларды талдай білуге және жаңа гипотезаларды ұсына білуге;</w:t>
            </w:r>
          </w:p>
          <w:p w:rsidR="00ED567C" w:rsidRPr="005C2098" w:rsidRDefault="00ED567C" w:rsidP="00ED567C">
            <w:pPr>
              <w:jc w:val="both"/>
              <w:rPr>
                <w:lang w:val="kk-KZ"/>
              </w:rPr>
            </w:pPr>
            <w:r w:rsidRPr="005C2098">
              <w:rPr>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ED567C" w:rsidRPr="005C2098" w:rsidRDefault="00ED567C" w:rsidP="00ED567C">
            <w:pPr>
              <w:jc w:val="both"/>
              <w:rPr>
                <w:lang w:val="kk-KZ"/>
              </w:rPr>
            </w:pPr>
            <w:r w:rsidRPr="005C2098">
              <w:rPr>
                <w:lang w:val="kk-KZ"/>
              </w:rPr>
              <w:t>– проблемаларды шешеудегі дербестік пен түпнұсқалық және кәсіби деңгейде дербес жоспарлауға және шешуге;</w:t>
            </w:r>
          </w:p>
          <w:p w:rsidR="00834E34" w:rsidRPr="005C2098" w:rsidRDefault="00ED567C" w:rsidP="00ED567C">
            <w:pPr>
              <w:jc w:val="both"/>
              <w:rPr>
                <w:lang w:val="kk-KZ"/>
              </w:rPr>
            </w:pPr>
            <w:r w:rsidRPr="005C2098">
              <w:rPr>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E410BD" w:rsidRPr="005C2098" w:rsidRDefault="00E410BD" w:rsidP="00ED567C">
            <w:pPr>
              <w:jc w:val="both"/>
              <w:rPr>
                <w:lang w:val="kk-KZ"/>
              </w:rPr>
            </w:pPr>
          </w:p>
        </w:tc>
      </w:tr>
      <w:tr w:rsidR="00263E76" w:rsidRPr="006D07CE" w:rsidTr="00BD6407">
        <w:tc>
          <w:tcPr>
            <w:tcW w:w="1844" w:type="dxa"/>
            <w:tcBorders>
              <w:top w:val="single" w:sz="4" w:space="0" w:color="000000"/>
              <w:left w:val="single" w:sz="4" w:space="0" w:color="000000"/>
              <w:bottom w:val="single" w:sz="4" w:space="0" w:color="000000"/>
              <w:right w:val="single" w:sz="4" w:space="0" w:color="000000"/>
            </w:tcBorders>
          </w:tcPr>
          <w:p w:rsidR="00263E76" w:rsidRPr="005C2098" w:rsidRDefault="00263E76" w:rsidP="001865C5">
            <w:pPr>
              <w:jc w:val="both"/>
              <w:rPr>
                <w:lang w:val="kk-KZ"/>
              </w:rPr>
            </w:pPr>
            <w:r w:rsidRPr="005C2098">
              <w:rPr>
                <w:sz w:val="22"/>
                <w:szCs w:val="22"/>
                <w:lang w:val="kk-KZ"/>
              </w:rPr>
              <w:lastRenderedPageBreak/>
              <w:t>Пререквизиттер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5C2098" w:rsidRDefault="005C2098" w:rsidP="001865C5">
            <w:pPr>
              <w:jc w:val="both"/>
              <w:rPr>
                <w:lang w:val="kk-KZ"/>
              </w:rPr>
            </w:pPr>
            <w:r w:rsidRPr="005C2098">
              <w:rPr>
                <w:sz w:val="22"/>
                <w:szCs w:val="22"/>
                <w:lang w:val="kk-KZ"/>
              </w:rPr>
              <w:t>Мемлекет және құқық теориясы; Әкімшілік құқық; Азаматтық құқық; Еңбек құқығы; Аграрлық құқық.</w:t>
            </w:r>
          </w:p>
        </w:tc>
      </w:tr>
      <w:tr w:rsidR="005C2098" w:rsidRPr="006D07CE" w:rsidTr="00BD6407">
        <w:tc>
          <w:tcPr>
            <w:tcW w:w="1844" w:type="dxa"/>
            <w:tcBorders>
              <w:top w:val="single" w:sz="4" w:space="0" w:color="000000"/>
              <w:left w:val="single" w:sz="4" w:space="0" w:color="000000"/>
              <w:bottom w:val="single" w:sz="4" w:space="0" w:color="000000"/>
              <w:right w:val="single" w:sz="4" w:space="0" w:color="000000"/>
            </w:tcBorders>
          </w:tcPr>
          <w:p w:rsidR="005C2098" w:rsidRPr="005C2098" w:rsidRDefault="005C2098" w:rsidP="001865C5">
            <w:pPr>
              <w:jc w:val="both"/>
              <w:rPr>
                <w:lang w:val="kk-KZ"/>
              </w:rPr>
            </w:pPr>
            <w:r w:rsidRPr="005C2098">
              <w:rPr>
                <w:sz w:val="22"/>
                <w:szCs w:val="22"/>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5C2098" w:rsidRPr="005C2098" w:rsidRDefault="005C2098" w:rsidP="005C2098">
            <w:pPr>
              <w:shd w:val="clear" w:color="auto" w:fill="FFFFFF"/>
              <w:autoSpaceDE w:val="0"/>
              <w:autoSpaceDN w:val="0"/>
              <w:adjustRightInd w:val="0"/>
              <w:jc w:val="both"/>
              <w:rPr>
                <w:lang w:val="kk-KZ"/>
              </w:rPr>
            </w:pPr>
            <w:r w:rsidRPr="005C2098">
              <w:rPr>
                <w:sz w:val="22"/>
                <w:szCs w:val="22"/>
                <w:lang w:val="kk-KZ"/>
              </w:rPr>
              <w:t>Конституциялық құқық, азаматтық құқық, қылмыстық құқық, еңбек құқығы және т.б</w:t>
            </w:r>
          </w:p>
        </w:tc>
      </w:tr>
      <w:tr w:rsidR="00834E34" w:rsidRPr="0099343B"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1865C5">
            <w:pPr>
              <w:jc w:val="both"/>
              <w:rPr>
                <w:rStyle w:val="shorttext"/>
                <w:bCs/>
                <w:lang w:val="kk-KZ"/>
              </w:rPr>
            </w:pPr>
            <w:r w:rsidRPr="00597833">
              <w:rPr>
                <w:rStyle w:val="shorttext"/>
                <w:bCs/>
                <w:sz w:val="22"/>
                <w:szCs w:val="22"/>
                <w:lang w:val="kk-KZ"/>
              </w:rPr>
              <w:t>Әдебиеттер және ресурстар</w:t>
            </w:r>
          </w:p>
          <w:p w:rsidR="00834E34" w:rsidRPr="00597833"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477AA" w:rsidRPr="000477AA" w:rsidRDefault="000477AA" w:rsidP="000477AA">
            <w:pPr>
              <w:rPr>
                <w:b/>
                <w:lang w:val="kk-KZ"/>
              </w:rPr>
            </w:pPr>
            <w:r w:rsidRPr="000477AA">
              <w:rPr>
                <w:b/>
                <w:sz w:val="22"/>
                <w:szCs w:val="22"/>
                <w:lang w:val="kk-KZ"/>
              </w:rPr>
              <w:t>Негізгі әдебиеттер:</w:t>
            </w:r>
          </w:p>
          <w:p w:rsidR="005C2098" w:rsidRPr="005C2098" w:rsidRDefault="005C2098" w:rsidP="005C2098">
            <w:pPr>
              <w:rPr>
                <w:lang w:val="kk-KZ"/>
              </w:rPr>
            </w:pPr>
            <w:r w:rsidRPr="005C2098">
              <w:rPr>
                <w:sz w:val="22"/>
                <w:szCs w:val="22"/>
                <w:lang w:val="kk-KZ"/>
              </w:rPr>
              <w:t>1. Стамкулов А.С., Стамкулова Г.А. Земельное право Республики Казахстан. – А., 2005.</w:t>
            </w:r>
          </w:p>
          <w:p w:rsidR="005C2098" w:rsidRPr="005C2098" w:rsidRDefault="005C2098" w:rsidP="005C2098">
            <w:pPr>
              <w:rPr>
                <w:snapToGrid w:val="0"/>
                <w:lang w:val="kk-KZ"/>
              </w:rPr>
            </w:pPr>
            <w:r w:rsidRPr="005C2098">
              <w:rPr>
                <w:snapToGrid w:val="0"/>
                <w:sz w:val="22"/>
                <w:szCs w:val="22"/>
                <w:lang w:val="kk-KZ"/>
              </w:rPr>
              <w:t>3. Боголюбов С.А.- отв.ред.</w:t>
            </w:r>
            <w:r w:rsidRPr="005C2098">
              <w:rPr>
                <w:snapToGrid w:val="0"/>
                <w:sz w:val="22"/>
                <w:szCs w:val="22"/>
              </w:rPr>
              <w:t>(авторский коллектив) Земельное право. Издательство Норма-Инфора. М.,2008</w:t>
            </w:r>
          </w:p>
          <w:p w:rsidR="005C2098" w:rsidRPr="005C2098" w:rsidRDefault="005C2098" w:rsidP="005C2098">
            <w:pPr>
              <w:rPr>
                <w:snapToGrid w:val="0"/>
                <w:lang w:val="kk-KZ"/>
              </w:rPr>
            </w:pPr>
            <w:r w:rsidRPr="005C2098">
              <w:rPr>
                <w:snapToGrid w:val="0"/>
                <w:sz w:val="22"/>
                <w:szCs w:val="22"/>
                <w:lang w:val="kk-KZ"/>
              </w:rPr>
              <w:t xml:space="preserve">4. </w:t>
            </w:r>
            <w:r w:rsidRPr="005C2098">
              <w:rPr>
                <w:snapToGrid w:val="0"/>
                <w:sz w:val="22"/>
                <w:szCs w:val="22"/>
              </w:rPr>
              <w:t>Ерофеев Б.В. Земельное право. М., Новый Юрист. 2008</w:t>
            </w:r>
          </w:p>
          <w:p w:rsidR="005C2098" w:rsidRPr="005C2098" w:rsidRDefault="005C2098" w:rsidP="005C2098">
            <w:pPr>
              <w:rPr>
                <w:snapToGrid w:val="0"/>
              </w:rPr>
            </w:pPr>
            <w:r w:rsidRPr="005C2098">
              <w:rPr>
                <w:snapToGrid w:val="0"/>
                <w:sz w:val="22"/>
                <w:szCs w:val="22"/>
                <w:lang w:val="kk-KZ"/>
              </w:rPr>
              <w:t xml:space="preserve">5. </w:t>
            </w:r>
            <w:r w:rsidRPr="005C2098">
              <w:rPr>
                <w:snapToGrid w:val="0"/>
                <w:sz w:val="22"/>
                <w:szCs w:val="22"/>
              </w:rPr>
              <w:t>Петров В.В. Земельное право России. М.,Зерцало, 2006</w:t>
            </w:r>
          </w:p>
          <w:p w:rsidR="005C2098" w:rsidRPr="005C2098" w:rsidRDefault="005C2098" w:rsidP="005C2098">
            <w:pPr>
              <w:rPr>
                <w:snapToGrid w:val="0"/>
                <w:lang w:val="kk-KZ"/>
              </w:rPr>
            </w:pPr>
            <w:r w:rsidRPr="005C2098">
              <w:rPr>
                <w:snapToGrid w:val="0"/>
                <w:sz w:val="22"/>
                <w:szCs w:val="22"/>
                <w:lang w:val="kk-KZ"/>
              </w:rPr>
              <w:t>6. Хаджиев А.Х. Земельное право Республики Казахстан. Общая часть Учебное пособие- Алматы. 2001</w:t>
            </w:r>
          </w:p>
          <w:p w:rsidR="005C2098" w:rsidRPr="005C2098" w:rsidRDefault="005C2098" w:rsidP="005C2098">
            <w:pPr>
              <w:rPr>
                <w:snapToGrid w:val="0"/>
                <w:lang w:val="kk-KZ"/>
              </w:rPr>
            </w:pPr>
            <w:r w:rsidRPr="005C2098">
              <w:rPr>
                <w:snapToGrid w:val="0"/>
                <w:sz w:val="22"/>
                <w:szCs w:val="22"/>
                <w:lang w:val="kk-KZ"/>
              </w:rPr>
              <w:t>7. Быстров Г.Е. Опыт аграрной реформы состояние и тенденции развития. Минск, 2007.</w:t>
            </w:r>
          </w:p>
          <w:p w:rsidR="005C2098" w:rsidRPr="005C2098" w:rsidRDefault="005C2098" w:rsidP="005C2098">
            <w:pPr>
              <w:rPr>
                <w:snapToGrid w:val="0"/>
                <w:lang w:val="kk-KZ"/>
              </w:rPr>
            </w:pPr>
            <w:r w:rsidRPr="005C2098">
              <w:rPr>
                <w:snapToGrid w:val="0"/>
                <w:sz w:val="22"/>
                <w:szCs w:val="22"/>
                <w:lang w:val="kk-KZ"/>
              </w:rPr>
              <w:t>8. Л.Қ. Еркінбаева, Г.Т. Айғаринова: Қазақстан Республикасының жер құқығы. Оқу құралы. Жалпы және ерекше бөлім. Алматы «Жеті Жарғы» 2010.</w:t>
            </w:r>
          </w:p>
          <w:p w:rsidR="000477AA" w:rsidRPr="000477AA" w:rsidRDefault="000477AA" w:rsidP="000477AA">
            <w:pPr>
              <w:rPr>
                <w:b/>
                <w:lang w:val="kk-KZ"/>
              </w:rPr>
            </w:pPr>
            <w:r w:rsidRPr="000477AA">
              <w:rPr>
                <w:b/>
                <w:sz w:val="22"/>
                <w:szCs w:val="22"/>
                <w:lang w:val="kk-KZ"/>
              </w:rPr>
              <w:t>Қосымша әдебиеттер:</w:t>
            </w:r>
          </w:p>
          <w:p w:rsidR="005C2098" w:rsidRPr="005C2098" w:rsidRDefault="005C2098" w:rsidP="005C2098">
            <w:pPr>
              <w:rPr>
                <w:snapToGrid w:val="0"/>
              </w:rPr>
            </w:pPr>
            <w:r w:rsidRPr="005C2098">
              <w:rPr>
                <w:snapToGrid w:val="0"/>
                <w:sz w:val="22"/>
                <w:szCs w:val="22"/>
                <w:lang w:val="kk-KZ"/>
              </w:rPr>
              <w:t xml:space="preserve">1. </w:t>
            </w:r>
            <w:r w:rsidRPr="005C2098">
              <w:rPr>
                <w:snapToGrid w:val="0"/>
                <w:sz w:val="22"/>
                <w:szCs w:val="22"/>
              </w:rPr>
              <w:t xml:space="preserve">Абдраимов Б.Ж. </w:t>
            </w:r>
            <w:r w:rsidRPr="005C2098">
              <w:rPr>
                <w:snapToGrid w:val="0"/>
                <w:sz w:val="22"/>
                <w:szCs w:val="22"/>
                <w:lang w:val="kk-KZ"/>
              </w:rPr>
              <w:t>А</w:t>
            </w:r>
            <w:r w:rsidRPr="005C2098">
              <w:rPr>
                <w:snapToGrid w:val="0"/>
                <w:sz w:val="22"/>
                <w:szCs w:val="22"/>
              </w:rPr>
              <w:t>ктуальные вопросы правоприменения при разрешении земельных споров.- Алматы., 2007</w:t>
            </w:r>
          </w:p>
          <w:p w:rsidR="005C2098" w:rsidRPr="005C2098" w:rsidRDefault="005C2098" w:rsidP="005C2098">
            <w:pPr>
              <w:rPr>
                <w:snapToGrid w:val="0"/>
              </w:rPr>
            </w:pPr>
            <w:r w:rsidRPr="005C2098">
              <w:rPr>
                <w:snapToGrid w:val="0"/>
                <w:sz w:val="22"/>
                <w:szCs w:val="22"/>
                <w:lang w:val="kk-KZ"/>
              </w:rPr>
              <w:t xml:space="preserve">3. </w:t>
            </w:r>
            <w:r w:rsidRPr="005C2098">
              <w:rPr>
                <w:snapToGrid w:val="0"/>
                <w:sz w:val="22"/>
                <w:szCs w:val="22"/>
              </w:rPr>
              <w:t>Абдраимов Б.Ж. Проблемы совершенствования процессуальных форм реализации норм земельного права. Алматы 2005., Юрист</w:t>
            </w:r>
          </w:p>
          <w:p w:rsidR="005C2098" w:rsidRPr="005C2098" w:rsidRDefault="005C2098" w:rsidP="005C2098">
            <w:pPr>
              <w:rPr>
                <w:snapToGrid w:val="0"/>
              </w:rPr>
            </w:pPr>
            <w:r w:rsidRPr="005C2098">
              <w:rPr>
                <w:snapToGrid w:val="0"/>
                <w:sz w:val="22"/>
                <w:szCs w:val="22"/>
                <w:lang w:val="kk-KZ"/>
              </w:rPr>
              <w:t xml:space="preserve">4. </w:t>
            </w:r>
            <w:r w:rsidRPr="005C2098">
              <w:rPr>
                <w:snapToGrid w:val="0"/>
                <w:sz w:val="22"/>
                <w:szCs w:val="22"/>
              </w:rPr>
              <w:t>Абдраимов Б.Ж. Земельное законодательства и судебная практика- Алматы, 2008</w:t>
            </w:r>
          </w:p>
          <w:p w:rsidR="005C2098" w:rsidRPr="005C2098" w:rsidRDefault="005C2098" w:rsidP="005C2098">
            <w:pPr>
              <w:rPr>
                <w:snapToGrid w:val="0"/>
              </w:rPr>
            </w:pPr>
            <w:r w:rsidRPr="005C2098">
              <w:rPr>
                <w:snapToGrid w:val="0"/>
                <w:sz w:val="22"/>
                <w:szCs w:val="22"/>
              </w:rPr>
              <w:t>5</w:t>
            </w:r>
            <w:r w:rsidRPr="005C2098">
              <w:rPr>
                <w:snapToGrid w:val="0"/>
                <w:sz w:val="22"/>
                <w:szCs w:val="22"/>
                <w:lang w:val="kk-KZ"/>
              </w:rPr>
              <w:t xml:space="preserve">. Бектұрғанов А.Е. Қазақстан Республикасы жер құқық қатынастары. Алматы, </w:t>
            </w:r>
            <w:r w:rsidRPr="005C2098">
              <w:rPr>
                <w:snapToGrid w:val="0"/>
                <w:sz w:val="22"/>
                <w:szCs w:val="22"/>
              </w:rPr>
              <w:t>200</w:t>
            </w:r>
            <w:r w:rsidRPr="005C2098">
              <w:rPr>
                <w:snapToGrid w:val="0"/>
                <w:sz w:val="22"/>
                <w:szCs w:val="22"/>
                <w:lang w:val="kk-KZ"/>
              </w:rPr>
              <w:t>7ж.</w:t>
            </w:r>
          </w:p>
          <w:p w:rsidR="005C2098" w:rsidRPr="005C2098" w:rsidRDefault="005C2098" w:rsidP="005C2098">
            <w:pPr>
              <w:rPr>
                <w:snapToGrid w:val="0"/>
                <w:lang w:val="kk-KZ"/>
              </w:rPr>
            </w:pPr>
            <w:r w:rsidRPr="005C2098">
              <w:rPr>
                <w:snapToGrid w:val="0"/>
                <w:sz w:val="22"/>
                <w:szCs w:val="22"/>
                <w:lang w:val="kk-KZ"/>
              </w:rPr>
              <w:t xml:space="preserve">6. </w:t>
            </w:r>
            <w:r w:rsidRPr="005C2098">
              <w:rPr>
                <w:snapToGrid w:val="0"/>
                <w:sz w:val="22"/>
                <w:szCs w:val="22"/>
              </w:rPr>
              <w:t>Бектурганов А.Е. Ждет земля хозяина. Казахстанская правда, 18 апреля 2005 г.</w:t>
            </w:r>
          </w:p>
          <w:p w:rsidR="000477AA" w:rsidRPr="005C2098" w:rsidRDefault="005C2098" w:rsidP="005C2098">
            <w:pPr>
              <w:rPr>
                <w:lang w:val="kk-KZ"/>
              </w:rPr>
            </w:pPr>
            <w:r w:rsidRPr="005C2098">
              <w:rPr>
                <w:snapToGrid w:val="0"/>
                <w:sz w:val="22"/>
                <w:szCs w:val="22"/>
                <w:lang w:val="kk-KZ"/>
              </w:rPr>
              <w:t>Хаджиев А.Х. Земельное право. Общая часть: учебное пособие.-Алматы: Данекер, 2001г.</w:t>
            </w:r>
          </w:p>
        </w:tc>
      </w:tr>
      <w:tr w:rsidR="00834E34" w:rsidRPr="00D42C3D"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1865C5">
            <w:pPr>
              <w:jc w:val="both"/>
              <w:rPr>
                <w:lang w:val="kk-KZ"/>
              </w:rPr>
            </w:pPr>
            <w:r w:rsidRPr="00597833">
              <w:rPr>
                <w:sz w:val="22"/>
                <w:szCs w:val="22"/>
                <w:lang w:val="kk-KZ"/>
              </w:rPr>
              <w:t>Университетің</w:t>
            </w:r>
          </w:p>
          <w:p w:rsidR="00834E34" w:rsidRPr="00597833" w:rsidRDefault="00834E34" w:rsidP="001865C5">
            <w:pPr>
              <w:jc w:val="both"/>
              <w:rPr>
                <w:lang w:val="kk-KZ"/>
              </w:rPr>
            </w:pPr>
            <w:r w:rsidRPr="00597833">
              <w:rPr>
                <w:sz w:val="22"/>
                <w:szCs w:val="22"/>
                <w:lang w:val="kk-KZ"/>
              </w:rPr>
              <w:t>моральды-этикалық  құндылықтары контекстіндегі академиялық саясат</w:t>
            </w:r>
          </w:p>
          <w:p w:rsidR="00834E34" w:rsidRPr="00597833"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597833" w:rsidRDefault="00834E34" w:rsidP="001865C5">
            <w:pPr>
              <w:jc w:val="both"/>
              <w:rPr>
                <w:b/>
                <w:lang w:val="kk-KZ"/>
              </w:rPr>
            </w:pPr>
            <w:r w:rsidRPr="00597833">
              <w:rPr>
                <w:b/>
                <w:sz w:val="22"/>
                <w:szCs w:val="22"/>
                <w:lang w:val="kk-KZ"/>
              </w:rPr>
              <w:lastRenderedPageBreak/>
              <w:t xml:space="preserve">Академиялық тәртіп (мінез-құлық) ережесі: </w:t>
            </w:r>
          </w:p>
          <w:p w:rsidR="00834E34" w:rsidRPr="00597833" w:rsidRDefault="00834E34" w:rsidP="00834E34">
            <w:pPr>
              <w:pStyle w:val="a3"/>
              <w:numPr>
                <w:ilvl w:val="0"/>
                <w:numId w:val="2"/>
              </w:numPr>
              <w:jc w:val="both"/>
              <w:rPr>
                <w:sz w:val="22"/>
                <w:lang w:val="kk-KZ"/>
              </w:rPr>
            </w:pPr>
            <w:r w:rsidRPr="00597833">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597833" w:rsidRDefault="00834E34" w:rsidP="00834E34">
            <w:pPr>
              <w:pStyle w:val="a3"/>
              <w:numPr>
                <w:ilvl w:val="0"/>
                <w:numId w:val="2"/>
              </w:numPr>
              <w:jc w:val="both"/>
              <w:rPr>
                <w:sz w:val="22"/>
                <w:lang w:val="kk-KZ"/>
              </w:rPr>
            </w:pPr>
            <w:r w:rsidRPr="00597833">
              <w:rPr>
                <w:sz w:val="22"/>
                <w:szCs w:val="22"/>
                <w:lang w:val="kk-KZ"/>
              </w:rPr>
              <w:t xml:space="preserve">Жұмыстардың барлық түрін көрсетілген мерзімде жасап тапсыру керек. </w:t>
            </w:r>
            <w:r w:rsidRPr="00597833">
              <w:rPr>
                <w:sz w:val="22"/>
                <w:szCs w:val="22"/>
                <w:lang w:val="kk-KZ"/>
              </w:rPr>
              <w:lastRenderedPageBreak/>
              <w:t>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597833" w:rsidRDefault="00834E34" w:rsidP="00834E34">
            <w:pPr>
              <w:pStyle w:val="a3"/>
              <w:numPr>
                <w:ilvl w:val="0"/>
                <w:numId w:val="2"/>
              </w:numPr>
              <w:jc w:val="both"/>
              <w:rPr>
                <w:sz w:val="22"/>
                <w:lang w:val="kk-KZ"/>
              </w:rPr>
            </w:pPr>
            <w:r w:rsidRPr="00597833">
              <w:rPr>
                <w:sz w:val="22"/>
                <w:szCs w:val="22"/>
                <w:lang w:val="kk-KZ"/>
              </w:rPr>
              <w:t>Бұл ОПСБ (ВОУД) кіретін пән болғандықтан, Мidterm Exam тест түрінде өтеді.</w:t>
            </w:r>
          </w:p>
          <w:p w:rsidR="00834E34" w:rsidRPr="00597833" w:rsidRDefault="00834E34" w:rsidP="001865C5">
            <w:pPr>
              <w:jc w:val="both"/>
              <w:rPr>
                <w:b/>
                <w:lang w:val="kk-KZ"/>
              </w:rPr>
            </w:pPr>
            <w:r w:rsidRPr="00597833">
              <w:rPr>
                <w:b/>
                <w:sz w:val="22"/>
                <w:szCs w:val="22"/>
                <w:lang w:val="kk-KZ"/>
              </w:rPr>
              <w:t>Академиялық құндылықтар:</w:t>
            </w:r>
          </w:p>
          <w:p w:rsidR="00834E34" w:rsidRPr="00597833" w:rsidRDefault="00834E34" w:rsidP="00834E34">
            <w:pPr>
              <w:pStyle w:val="a3"/>
              <w:numPr>
                <w:ilvl w:val="0"/>
                <w:numId w:val="3"/>
              </w:numPr>
              <w:jc w:val="both"/>
              <w:rPr>
                <w:sz w:val="22"/>
                <w:lang w:val="kk-KZ"/>
              </w:rPr>
            </w:pPr>
            <w:r w:rsidRPr="00597833">
              <w:rPr>
                <w:sz w:val="22"/>
                <w:szCs w:val="22"/>
                <w:lang w:val="kk-KZ"/>
              </w:rPr>
              <w:t>Семинар сабақтары, СӨЖ жеке, өзіндік шығармашылық сипатта болуы қажет;</w:t>
            </w:r>
          </w:p>
          <w:p w:rsidR="00834E34" w:rsidRPr="00597833" w:rsidRDefault="00834E34" w:rsidP="00834E34">
            <w:pPr>
              <w:pStyle w:val="a3"/>
              <w:numPr>
                <w:ilvl w:val="0"/>
                <w:numId w:val="3"/>
              </w:numPr>
              <w:jc w:val="both"/>
              <w:rPr>
                <w:sz w:val="22"/>
                <w:lang w:val="kk-KZ"/>
              </w:rPr>
            </w:pPr>
            <w:r w:rsidRPr="00597833">
              <w:rPr>
                <w:sz w:val="22"/>
                <w:szCs w:val="22"/>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834E34" w:rsidRPr="00597833" w:rsidRDefault="00834E34" w:rsidP="005C2098">
            <w:pPr>
              <w:pStyle w:val="a3"/>
              <w:numPr>
                <w:ilvl w:val="0"/>
                <w:numId w:val="3"/>
              </w:numPr>
              <w:jc w:val="both"/>
              <w:rPr>
                <w:sz w:val="22"/>
                <w:lang w:val="kk-KZ"/>
              </w:rPr>
            </w:pPr>
            <w:r w:rsidRPr="00597833">
              <w:rPr>
                <w:sz w:val="22"/>
                <w:szCs w:val="22"/>
                <w:lang w:val="kk-KZ"/>
              </w:rPr>
              <w:t>Мүмкіндігі шектеулі студенттер</w:t>
            </w:r>
            <w:r w:rsidR="005C2098">
              <w:rPr>
                <w:sz w:val="22"/>
                <w:szCs w:val="22"/>
                <w:lang w:val="kk-KZ"/>
              </w:rPr>
              <w:t xml:space="preserve"> </w:t>
            </w:r>
            <w:hyperlink r:id="rId9" w:history="1">
              <w:r w:rsidR="005C2098" w:rsidRPr="005C2098">
                <w:rPr>
                  <w:rStyle w:val="a4"/>
                  <w:sz w:val="22"/>
                  <w:szCs w:val="22"/>
                  <w:lang w:val="kk-KZ"/>
                </w:rPr>
                <w:t>akim_ainash@mail.ru</w:t>
              </w:r>
            </w:hyperlink>
            <w:r w:rsidRPr="00597833">
              <w:rPr>
                <w:sz w:val="22"/>
                <w:szCs w:val="22"/>
                <w:lang w:val="kk-KZ"/>
              </w:rPr>
              <w:t>,</w:t>
            </w:r>
            <w:r w:rsidR="00D42C3D" w:rsidRPr="00D42C3D">
              <w:rPr>
                <w:lang w:val="kk-KZ"/>
              </w:rPr>
              <w:t xml:space="preserve"> </w:t>
            </w:r>
            <w:r w:rsidR="005C2098" w:rsidRPr="005C2098">
              <w:rPr>
                <w:sz w:val="24"/>
                <w:lang w:val="kk-KZ"/>
              </w:rPr>
              <w:t>377 33 36</w:t>
            </w:r>
            <w:r w:rsidR="005C2098">
              <w:rPr>
                <w:sz w:val="24"/>
                <w:lang w:val="kk-KZ"/>
              </w:rPr>
              <w:t xml:space="preserve"> </w:t>
            </w:r>
            <w:r w:rsidRPr="00597833">
              <w:rPr>
                <w:sz w:val="22"/>
                <w:szCs w:val="22"/>
                <w:lang w:val="kk-KZ"/>
              </w:rPr>
              <w:t>телефоны бойынша кеңес ала алады.</w:t>
            </w:r>
          </w:p>
        </w:tc>
      </w:tr>
      <w:tr w:rsidR="00834E34" w:rsidRPr="00C071F6"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1865C5">
            <w:pPr>
              <w:jc w:val="both"/>
              <w:rPr>
                <w:lang w:val="kk-KZ"/>
              </w:rPr>
            </w:pPr>
            <w:r w:rsidRPr="00597833">
              <w:rPr>
                <w:sz w:val="22"/>
                <w:szCs w:val="22"/>
                <w:lang w:val="kk-KZ"/>
              </w:rPr>
              <w:lastRenderedPageBreak/>
              <w:t>Бағалау және аттестациялау саясаты</w:t>
            </w:r>
          </w:p>
          <w:p w:rsidR="00834E34" w:rsidRPr="00597833"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597833" w:rsidRDefault="00834E34" w:rsidP="001865C5">
            <w:pPr>
              <w:jc w:val="both"/>
              <w:rPr>
                <w:lang w:val="kk-KZ"/>
              </w:rPr>
            </w:pPr>
            <w:r w:rsidRPr="00597833">
              <w:rPr>
                <w:b/>
                <w:sz w:val="22"/>
                <w:szCs w:val="22"/>
                <w:lang w:val="kk-KZ"/>
              </w:rPr>
              <w:t>Критерийлік бағалау:</w:t>
            </w:r>
            <w:r w:rsidRPr="00597833">
              <w:rPr>
                <w:sz w:val="22"/>
                <w:szCs w:val="22"/>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34E34" w:rsidRDefault="00834E34" w:rsidP="001865C5">
            <w:pPr>
              <w:jc w:val="both"/>
              <w:rPr>
                <w:lang w:val="kk-KZ"/>
              </w:rPr>
            </w:pPr>
            <w:r w:rsidRPr="00597833">
              <w:rPr>
                <w:b/>
                <w:sz w:val="22"/>
                <w:szCs w:val="22"/>
                <w:lang w:val="kk-KZ"/>
              </w:rPr>
              <w:t>Суммативті бағалау:</w:t>
            </w:r>
            <w:r w:rsidRPr="00597833">
              <w:rPr>
                <w:sz w:val="22"/>
                <w:szCs w:val="22"/>
                <w:lang w:val="kk-KZ"/>
              </w:rPr>
              <w:t xml:space="preserve"> дәрісханадағы белсенді жұмысы мен қатысуын бағалау; орындаған тапсырмаларын бағалау.</w:t>
            </w:r>
          </w:p>
          <w:p w:rsidR="001C143D" w:rsidRDefault="001C143D" w:rsidP="001C143D">
            <w:pPr>
              <w:jc w:val="both"/>
              <w:rPr>
                <w:lang w:val="kk-KZ"/>
              </w:rPr>
            </w:pPr>
            <w:r w:rsidRPr="005D095A">
              <w:rPr>
                <w:lang w:val="kk-KZ"/>
              </w:rPr>
              <w:t xml:space="preserve">Қорытынды бағалауды есептеу формуласы. </w:t>
            </w:r>
          </w:p>
          <w:p w:rsidR="001C143D" w:rsidRPr="005D095A" w:rsidRDefault="001C143D" w:rsidP="001C143D">
            <w:pPr>
              <w:jc w:val="both"/>
              <w:rPr>
                <w:lang w:val="kk-KZ"/>
              </w:rPr>
            </w:pPr>
          </w:p>
          <w:p w:rsidR="001C143D" w:rsidRPr="00597833" w:rsidRDefault="001C143D" w:rsidP="001C143D">
            <w:pPr>
              <w:jc w:val="both"/>
              <w:rPr>
                <w:lang w:val="kk-KZ"/>
              </w:rPr>
            </w:pPr>
            <m:oMathPara>
              <m:oMath>
                <m:r>
                  <m:rPr>
                    <m:sty m:val="p"/>
                  </m:rPr>
                  <w:rPr>
                    <w:rFonts w:ascii="Cambria Math" w:eastAsia="Calibri" w:hAnsi="Cambria Math"/>
                    <w:color w:val="000000"/>
                    <w:lang w:eastAsia="en-US"/>
                  </w:rPr>
                  <m:t>П</m:t>
                </m:r>
                <m:r>
                  <m:rPr>
                    <m:sty m:val="p"/>
                  </m:rPr>
                  <w:rPr>
                    <w:rFonts w:ascii="Cambria Math" w:eastAsia="Calibri" w:hAnsi="Cambria Math"/>
                    <w:color w:val="000000"/>
                    <w:lang w:val="kk-KZ" w:eastAsia="en-US"/>
                  </w:rPr>
                  <m:t>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en-US" w:eastAsia="en-US"/>
                  </w:rPr>
                  <m:t>=</m:t>
                </m:r>
                <m:r>
                  <w:rPr>
                    <w:rFonts w:ascii="Cambria Math" w:eastAsia="Calibri" w:hAnsi="Cambria Math"/>
                    <w:color w:val="000000"/>
                    <w:lang w:eastAsia="en-US"/>
                  </w:rPr>
                  <m:t>100</m:t>
                </m:r>
                <m:r>
                  <m:rPr>
                    <m:sty m:val="p"/>
                  </m:rPr>
                  <w:rPr>
                    <w:rFonts w:ascii="Cambria Math" w:eastAsia="Calibri" w:hAnsi="Cambria Math"/>
                    <w:lang w:eastAsia="en-US"/>
                  </w:rPr>
                  <m:t>%</m:t>
                </m:r>
              </m:oMath>
            </m:oMathPara>
          </w:p>
        </w:tc>
      </w:tr>
    </w:tbl>
    <w:p w:rsidR="005C2098" w:rsidRDefault="005C2098" w:rsidP="005C2098">
      <w:pPr>
        <w:rPr>
          <w:b/>
          <w:sz w:val="22"/>
          <w:szCs w:val="22"/>
          <w:lang w:val="kk-KZ"/>
        </w:rPr>
      </w:pPr>
    </w:p>
    <w:p w:rsidR="005C2098" w:rsidRPr="00597833" w:rsidRDefault="00617C7D" w:rsidP="00617C7D">
      <w:pPr>
        <w:jc w:val="center"/>
        <w:rPr>
          <w:b/>
          <w:sz w:val="22"/>
          <w:szCs w:val="22"/>
          <w:lang w:val="kk-KZ"/>
        </w:rPr>
      </w:pPr>
      <w:r w:rsidRPr="00597833">
        <w:rPr>
          <w:b/>
          <w:sz w:val="22"/>
          <w:szCs w:val="22"/>
          <w:lang w:val="kk-KZ"/>
        </w:rPr>
        <w:t>Оқу курсы мазмұнын жүзеге асыру күнтізбесі (графигі)</w:t>
      </w:r>
    </w:p>
    <w:tbl>
      <w:tblPr>
        <w:tblW w:w="9895" w:type="dxa"/>
        <w:tblInd w:w="-289" w:type="dxa"/>
        <w:tblLook w:val="0000" w:firstRow="0" w:lastRow="0" w:firstColumn="0" w:lastColumn="0" w:noHBand="0" w:noVBand="0"/>
      </w:tblPr>
      <w:tblGrid>
        <w:gridCol w:w="851"/>
        <w:gridCol w:w="6514"/>
        <w:gridCol w:w="978"/>
        <w:gridCol w:w="1552"/>
      </w:tblGrid>
      <w:tr w:rsidR="00834E34" w:rsidRPr="00597833" w:rsidTr="005C2098">
        <w:trPr>
          <w:trHeight w:val="719"/>
        </w:trPr>
        <w:tc>
          <w:tcPr>
            <w:tcW w:w="851"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pPr>
            <w:r w:rsidRPr="00597833">
              <w:rPr>
                <w:b/>
                <w:sz w:val="22"/>
                <w:szCs w:val="22"/>
                <w:lang w:val="kk-KZ"/>
              </w:rPr>
              <w:t>Апта</w:t>
            </w:r>
          </w:p>
        </w:tc>
        <w:tc>
          <w:tcPr>
            <w:tcW w:w="6514"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rPr>
                <w:b/>
                <w:lang w:val="kk-KZ"/>
              </w:rPr>
            </w:pPr>
            <w:r w:rsidRPr="00597833">
              <w:rPr>
                <w:b/>
                <w:sz w:val="22"/>
                <w:szCs w:val="22"/>
                <w:lang w:val="kk-KZ"/>
              </w:rPr>
              <w:t>Тақырыптың атауы</w:t>
            </w:r>
          </w:p>
        </w:tc>
        <w:tc>
          <w:tcPr>
            <w:tcW w:w="978"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rPr>
                <w:b/>
                <w:lang w:val="kk-KZ"/>
              </w:rPr>
            </w:pPr>
            <w:r w:rsidRPr="00597833">
              <w:rPr>
                <w:b/>
                <w:sz w:val="22"/>
                <w:szCs w:val="22"/>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pPr>
            <w:r w:rsidRPr="00597833">
              <w:rPr>
                <w:b/>
                <w:sz w:val="22"/>
                <w:szCs w:val="22"/>
                <w:lang w:val="kk-KZ"/>
              </w:rPr>
              <w:t>Максималды балл</w:t>
            </w:r>
          </w:p>
        </w:tc>
      </w:tr>
      <w:tr w:rsidR="00834E34" w:rsidRPr="006936F4" w:rsidTr="005C2098">
        <w:trPr>
          <w:trHeight w:val="259"/>
        </w:trPr>
        <w:tc>
          <w:tcPr>
            <w:tcW w:w="851" w:type="dxa"/>
            <w:tcBorders>
              <w:top w:val="single" w:sz="4" w:space="0" w:color="000000"/>
              <w:left w:val="single" w:sz="4" w:space="0" w:color="000000"/>
              <w:right w:val="single" w:sz="4" w:space="0" w:color="000000"/>
            </w:tcBorders>
            <w:shd w:val="clear" w:color="auto" w:fill="auto"/>
          </w:tcPr>
          <w:p w:rsidR="00834E34" w:rsidRPr="00597833" w:rsidRDefault="00834E34" w:rsidP="001865C5">
            <w:pPr>
              <w:jc w:val="both"/>
              <w:rPr>
                <w:lang w:val="kk-KZ"/>
              </w:rPr>
            </w:pPr>
          </w:p>
        </w:tc>
        <w:tc>
          <w:tcPr>
            <w:tcW w:w="6514" w:type="dxa"/>
            <w:tcBorders>
              <w:top w:val="single" w:sz="4" w:space="0" w:color="000000"/>
              <w:left w:val="single" w:sz="4" w:space="0" w:color="000000"/>
              <w:right w:val="single" w:sz="4" w:space="0" w:color="000000"/>
            </w:tcBorders>
            <w:shd w:val="clear" w:color="auto" w:fill="auto"/>
          </w:tcPr>
          <w:p w:rsidR="00834E34" w:rsidRPr="00BD6407" w:rsidRDefault="001E7E8E" w:rsidP="001E7E8E">
            <w:pPr>
              <w:rPr>
                <w:rFonts w:eastAsiaTheme="minorHAnsi"/>
                <w:b/>
                <w:lang w:val="kk-KZ" w:eastAsia="en-US"/>
              </w:rPr>
            </w:pPr>
            <w:r w:rsidRPr="005C2098">
              <w:rPr>
                <w:rFonts w:eastAsiaTheme="minorHAnsi"/>
                <w:b/>
                <w:sz w:val="22"/>
                <w:szCs w:val="22"/>
                <w:lang w:val="kk-KZ" w:eastAsia="en-US"/>
              </w:rPr>
              <w:t>1 Модуль.</w:t>
            </w:r>
            <w:r>
              <w:rPr>
                <w:rFonts w:eastAsiaTheme="minorHAnsi"/>
                <w:b/>
                <w:sz w:val="22"/>
                <w:szCs w:val="22"/>
                <w:lang w:val="kk-KZ" w:eastAsia="en-US"/>
              </w:rPr>
              <w:t xml:space="preserve"> </w:t>
            </w:r>
          </w:p>
        </w:tc>
        <w:tc>
          <w:tcPr>
            <w:tcW w:w="978" w:type="dxa"/>
            <w:tcBorders>
              <w:top w:val="single" w:sz="4" w:space="0" w:color="000000"/>
              <w:left w:val="single" w:sz="4" w:space="0" w:color="000000"/>
              <w:right w:val="single" w:sz="4" w:space="0" w:color="000000"/>
            </w:tcBorders>
            <w:shd w:val="clear" w:color="auto" w:fill="auto"/>
          </w:tcPr>
          <w:p w:rsidR="00834E34" w:rsidRPr="00597833" w:rsidRDefault="00834E34" w:rsidP="001865C5">
            <w:pPr>
              <w:jc w:val="both"/>
              <w:rPr>
                <w:lang w:val="kk-KZ"/>
              </w:rPr>
            </w:pPr>
          </w:p>
        </w:tc>
        <w:tc>
          <w:tcPr>
            <w:tcW w:w="1552" w:type="dxa"/>
            <w:tcBorders>
              <w:top w:val="single" w:sz="4" w:space="0" w:color="000000"/>
              <w:left w:val="single" w:sz="4" w:space="0" w:color="000000"/>
              <w:right w:val="single" w:sz="4" w:space="0" w:color="000000"/>
            </w:tcBorders>
            <w:shd w:val="clear" w:color="auto" w:fill="auto"/>
          </w:tcPr>
          <w:p w:rsidR="00834E34" w:rsidRPr="00597833" w:rsidRDefault="00834E34" w:rsidP="001865C5">
            <w:pPr>
              <w:jc w:val="both"/>
              <w:rPr>
                <w:lang w:val="kk-KZ"/>
              </w:rPr>
            </w:pPr>
          </w:p>
        </w:tc>
      </w:tr>
      <w:tr w:rsidR="00834E34" w:rsidRPr="00597833" w:rsidTr="005C2098">
        <w:trPr>
          <w:trHeight w:val="501"/>
        </w:trPr>
        <w:tc>
          <w:tcPr>
            <w:tcW w:w="851" w:type="dxa"/>
            <w:vMerge w:val="restart"/>
            <w:tcBorders>
              <w:top w:val="single" w:sz="4" w:space="0" w:color="000000"/>
              <w:left w:val="single" w:sz="4" w:space="0" w:color="000000"/>
            </w:tcBorders>
            <w:shd w:val="clear" w:color="auto" w:fill="auto"/>
          </w:tcPr>
          <w:p w:rsidR="00834E34" w:rsidRPr="00597833" w:rsidRDefault="00834E34" w:rsidP="001865C5">
            <w:pPr>
              <w:snapToGrid w:val="0"/>
              <w:jc w:val="both"/>
              <w:rPr>
                <w:b/>
                <w:lang w:val="kk-KZ"/>
              </w:rPr>
            </w:pPr>
          </w:p>
          <w:p w:rsidR="00834E34" w:rsidRPr="001E7E8E" w:rsidRDefault="00834E34" w:rsidP="001865C5">
            <w:pPr>
              <w:jc w:val="both"/>
              <w:rPr>
                <w:b/>
                <w:lang w:val="kk-KZ"/>
              </w:rPr>
            </w:pPr>
            <w:r w:rsidRPr="001E7E8E">
              <w:rPr>
                <w:b/>
                <w:sz w:val="22"/>
                <w:szCs w:val="22"/>
                <w:lang w:val="kk-KZ"/>
              </w:rPr>
              <w:t>1</w:t>
            </w:r>
          </w:p>
        </w:tc>
        <w:tc>
          <w:tcPr>
            <w:tcW w:w="6514" w:type="dxa"/>
            <w:tcBorders>
              <w:top w:val="single" w:sz="4" w:space="0" w:color="000000"/>
              <w:left w:val="single" w:sz="4" w:space="0" w:color="000000"/>
              <w:bottom w:val="single" w:sz="4" w:space="0" w:color="000000"/>
            </w:tcBorders>
            <w:shd w:val="clear" w:color="auto" w:fill="auto"/>
          </w:tcPr>
          <w:p w:rsidR="00834E34" w:rsidRPr="005C2098" w:rsidRDefault="005C2098" w:rsidP="005C2098">
            <w:pPr>
              <w:pStyle w:val="a7"/>
              <w:jc w:val="both"/>
              <w:rPr>
                <w:rFonts w:ascii="Times New Roman" w:eastAsia="Times New Roman" w:hAnsi="Times New Roman" w:cs="Times New Roman"/>
                <w:lang w:val="kk-KZ"/>
              </w:rPr>
            </w:pPr>
            <w:r w:rsidRPr="005C2098">
              <w:rPr>
                <w:rFonts w:ascii="Times New Roman" w:hAnsi="Times New Roman" w:cs="Times New Roman"/>
                <w:b/>
                <w:lang w:val="kk-KZ"/>
              </w:rPr>
              <w:t>1 дәріс.</w:t>
            </w:r>
            <w:r w:rsidRPr="005C2098">
              <w:rPr>
                <w:rFonts w:ascii="Times New Roman" w:hAnsi="Times New Roman" w:cs="Times New Roman"/>
                <w:lang w:val="kk-KZ"/>
              </w:rPr>
              <w:t xml:space="preserve"> Жер құқығының пәні, қағидалары және жүйесі.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1E7E8E" w:rsidP="00BD6407">
            <w:pPr>
              <w:jc w:val="center"/>
              <w:rPr>
                <w:i/>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rPr>
                <w:lang w:val="kk-KZ"/>
              </w:rPr>
            </w:pPr>
          </w:p>
        </w:tc>
      </w:tr>
      <w:tr w:rsidR="00834E34" w:rsidRPr="00597833" w:rsidTr="005C2098">
        <w:trPr>
          <w:trHeight w:val="70"/>
        </w:trPr>
        <w:tc>
          <w:tcPr>
            <w:tcW w:w="851" w:type="dxa"/>
            <w:vMerge/>
            <w:tcBorders>
              <w:left w:val="single" w:sz="4" w:space="0" w:color="000000"/>
              <w:bottom w:val="single" w:sz="4" w:space="0" w:color="000000"/>
            </w:tcBorders>
            <w:shd w:val="clear" w:color="auto" w:fill="auto"/>
          </w:tcPr>
          <w:p w:rsidR="00834E34" w:rsidRPr="00597833" w:rsidRDefault="00834E34" w:rsidP="001865C5">
            <w:pPr>
              <w:snapToGrid w:val="0"/>
              <w:jc w:val="both"/>
              <w:rPr>
                <w:b/>
              </w:rPr>
            </w:pPr>
          </w:p>
        </w:tc>
        <w:tc>
          <w:tcPr>
            <w:tcW w:w="6514" w:type="dxa"/>
            <w:tcBorders>
              <w:top w:val="single" w:sz="4" w:space="0" w:color="000000"/>
              <w:left w:val="single" w:sz="4" w:space="0" w:color="000000"/>
              <w:bottom w:val="single" w:sz="4" w:space="0" w:color="000000"/>
            </w:tcBorders>
            <w:shd w:val="clear" w:color="auto" w:fill="auto"/>
          </w:tcPr>
          <w:p w:rsidR="00834E34" w:rsidRPr="005C2098" w:rsidRDefault="00834E34" w:rsidP="001E7E8E">
            <w:pPr>
              <w:jc w:val="both"/>
              <w:rPr>
                <w:bCs/>
                <w:lang w:val="kk-KZ" w:eastAsia="kk-KZ"/>
              </w:rPr>
            </w:pPr>
            <w:r w:rsidRPr="00597833">
              <w:rPr>
                <w:b/>
                <w:sz w:val="22"/>
                <w:szCs w:val="22"/>
                <w:lang w:val="kk-KZ"/>
              </w:rPr>
              <w:t>1 семинар сабақ.</w:t>
            </w:r>
            <w:r w:rsidR="005C2098" w:rsidRPr="005C2098">
              <w:rPr>
                <w:b/>
                <w:lang w:val="kk-KZ"/>
              </w:rPr>
              <w:t xml:space="preserve"> </w:t>
            </w:r>
            <w:r w:rsidR="005C2098" w:rsidRPr="005C2098">
              <w:rPr>
                <w:snapToGrid w:val="0"/>
                <w:sz w:val="22"/>
                <w:szCs w:val="22"/>
                <w:lang w:val="kk-KZ"/>
              </w:rPr>
              <w:t>Жер құқығының жалпы сипаттамасы: түсінігі, пәні, құқықтық реттеу әдістері. Жер құқықтық қатынастардың түсінігі және мазмұны. Жер заңдарының мiндеттерi. Жер заңдарының мақсаттары. Жер заңдарының қағидалары. Жер құқығының жүйесі.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C2098" w:rsidRDefault="005C2098" w:rsidP="00BD6407">
            <w:pPr>
              <w:snapToGrid w:val="0"/>
              <w:jc w:val="center"/>
              <w:rPr>
                <w:lang w:val="kk-KZ"/>
              </w:rPr>
            </w:pPr>
            <w:r>
              <w:rPr>
                <w:lang w:val="kk-KZ"/>
              </w:rPr>
              <w:t>6</w:t>
            </w:r>
          </w:p>
        </w:tc>
      </w:tr>
      <w:tr w:rsidR="00BD6407" w:rsidRPr="00597833" w:rsidTr="005C2098">
        <w:trPr>
          <w:trHeight w:val="263"/>
        </w:trPr>
        <w:tc>
          <w:tcPr>
            <w:tcW w:w="851" w:type="dxa"/>
            <w:vMerge w:val="restart"/>
            <w:tcBorders>
              <w:top w:val="single" w:sz="4" w:space="0" w:color="000000"/>
              <w:left w:val="single" w:sz="4" w:space="0" w:color="000000"/>
            </w:tcBorders>
            <w:shd w:val="clear" w:color="auto" w:fill="auto"/>
          </w:tcPr>
          <w:p w:rsidR="00BD6407" w:rsidRPr="00597833" w:rsidRDefault="00BD6407" w:rsidP="001865C5">
            <w:pPr>
              <w:snapToGrid w:val="0"/>
              <w:jc w:val="both"/>
              <w:rPr>
                <w:b/>
                <w:lang w:val="kk-KZ"/>
              </w:rPr>
            </w:pPr>
            <w:r>
              <w:rPr>
                <w:b/>
                <w:sz w:val="22"/>
                <w:szCs w:val="22"/>
                <w:lang w:val="kk-KZ"/>
              </w:rPr>
              <w:t>2</w:t>
            </w:r>
          </w:p>
        </w:tc>
        <w:tc>
          <w:tcPr>
            <w:tcW w:w="6514" w:type="dxa"/>
            <w:tcBorders>
              <w:top w:val="single" w:sz="4" w:space="0" w:color="000000"/>
              <w:left w:val="single" w:sz="4" w:space="0" w:color="000000"/>
              <w:bottom w:val="single" w:sz="4" w:space="0" w:color="000000"/>
            </w:tcBorders>
            <w:shd w:val="clear" w:color="auto" w:fill="auto"/>
          </w:tcPr>
          <w:p w:rsidR="00BD6407" w:rsidRPr="005C2098" w:rsidRDefault="001E7E8E" w:rsidP="005C2098">
            <w:pPr>
              <w:jc w:val="both"/>
              <w:rPr>
                <w:bCs/>
                <w:lang w:val="kk-KZ" w:eastAsia="kk-KZ"/>
              </w:rPr>
            </w:pPr>
            <w:r>
              <w:rPr>
                <w:b/>
                <w:bCs/>
                <w:sz w:val="22"/>
                <w:szCs w:val="22"/>
                <w:lang w:val="kk-KZ" w:eastAsia="kk-KZ"/>
              </w:rPr>
              <w:t>2  дәріс.</w:t>
            </w:r>
            <w:r w:rsidR="005C2098">
              <w:rPr>
                <w:b/>
                <w:sz w:val="22"/>
                <w:szCs w:val="22"/>
                <w:lang w:val="kk-KZ"/>
              </w:rPr>
              <w:t xml:space="preserve"> </w:t>
            </w:r>
            <w:r w:rsidR="005C2098" w:rsidRPr="005C2098">
              <w:rPr>
                <w:bCs/>
                <w:snapToGrid w:val="0"/>
                <w:sz w:val="22"/>
                <w:szCs w:val="22"/>
                <w:lang w:val="kk-KZ"/>
              </w:rPr>
              <w:t>ҚР-да жер қатынастарын құқықтық peттeyдiң тарихы</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1E7E8E" w:rsidP="00BD6407">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lang w:val="kk-KZ"/>
              </w:rPr>
            </w:pPr>
          </w:p>
        </w:tc>
      </w:tr>
      <w:tr w:rsidR="00BD6407" w:rsidRPr="00597833" w:rsidTr="005C2098">
        <w:trPr>
          <w:trHeight w:val="255"/>
        </w:trPr>
        <w:tc>
          <w:tcPr>
            <w:tcW w:w="851" w:type="dxa"/>
            <w:vMerge/>
            <w:tcBorders>
              <w:left w:val="single" w:sz="4" w:space="0" w:color="000000"/>
            </w:tcBorders>
            <w:shd w:val="clear" w:color="auto" w:fill="auto"/>
          </w:tcPr>
          <w:p w:rsidR="00BD6407" w:rsidRPr="00597833" w:rsidRDefault="00BD6407" w:rsidP="001865C5">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B16311">
            <w:pPr>
              <w:jc w:val="both"/>
              <w:rPr>
                <w:b/>
                <w:bCs/>
                <w:lang w:val="kk-KZ" w:eastAsia="kk-KZ"/>
              </w:rPr>
            </w:pPr>
            <w:r w:rsidRPr="00597833">
              <w:rPr>
                <w:b/>
                <w:sz w:val="22"/>
                <w:szCs w:val="22"/>
                <w:lang w:val="kk-KZ"/>
              </w:rPr>
              <w:t>2 семинар сабақ.</w:t>
            </w:r>
            <w:r w:rsidRPr="00597833">
              <w:rPr>
                <w:bCs/>
                <w:sz w:val="22"/>
                <w:szCs w:val="22"/>
                <w:lang w:val="kk-KZ" w:eastAsia="kk-KZ"/>
              </w:rPr>
              <w:t xml:space="preserve"> </w:t>
            </w:r>
            <w:r w:rsidR="005C2098" w:rsidRPr="005C2098">
              <w:rPr>
                <w:snapToGrid w:val="0"/>
                <w:sz w:val="22"/>
                <w:szCs w:val="22"/>
                <w:lang w:val="kk-KZ"/>
              </w:rPr>
              <w:t>Қазақстандағы жер қатынастарының дамуы. Қазақстанның Ресей құрамына енгенге дейiнгi жер қатынастары. Қазақстанның Ресейдiң құрамында болған кездегi жер қатынастары. Кеңестiк кезеңдегi жер қатынастары. Егемендi Қазақстандағы жер қатынастары. Қазақстан Республикасының жер қатынастарының нарық талаптарына сай дамуы.</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5C2098" w:rsidP="00BD6407">
            <w:pPr>
              <w:snapToGrid w:val="0"/>
              <w:jc w:val="center"/>
              <w:rPr>
                <w:lang w:val="kk-KZ"/>
              </w:rPr>
            </w:pPr>
            <w:r>
              <w:rPr>
                <w:lang w:val="kk-KZ"/>
              </w:rPr>
              <w:t>6</w:t>
            </w:r>
          </w:p>
        </w:tc>
      </w:tr>
      <w:tr w:rsidR="005C2098" w:rsidRPr="005C2098" w:rsidTr="005C2098">
        <w:trPr>
          <w:trHeight w:val="255"/>
        </w:trPr>
        <w:tc>
          <w:tcPr>
            <w:tcW w:w="851" w:type="dxa"/>
            <w:tcBorders>
              <w:left w:val="single" w:sz="4" w:space="0" w:color="000000"/>
            </w:tcBorders>
            <w:shd w:val="clear" w:color="auto" w:fill="auto"/>
          </w:tcPr>
          <w:p w:rsidR="005C2098" w:rsidRPr="00597833" w:rsidRDefault="005C2098" w:rsidP="001865C5">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tabs>
                <w:tab w:val="num" w:pos="0"/>
              </w:tabs>
              <w:jc w:val="both"/>
              <w:rPr>
                <w:lang w:val="kk-KZ"/>
              </w:rPr>
            </w:pPr>
            <w:r w:rsidRPr="005C2098">
              <w:rPr>
                <w:b/>
                <w:sz w:val="22"/>
                <w:szCs w:val="22"/>
                <w:lang w:val="kk-KZ"/>
              </w:rPr>
              <w:t>СОӨЖ</w:t>
            </w:r>
            <w:r w:rsidRPr="005C2098">
              <w:rPr>
                <w:b/>
                <w:bCs/>
                <w:sz w:val="22"/>
                <w:szCs w:val="22"/>
                <w:lang w:val="kk-KZ"/>
              </w:rPr>
              <w:t>:1,</w:t>
            </w:r>
            <w:r w:rsidRPr="005C2098">
              <w:rPr>
                <w:b/>
                <w:sz w:val="22"/>
                <w:szCs w:val="22"/>
                <w:lang w:val="kk-KZ"/>
              </w:rPr>
              <w:t xml:space="preserve"> Жер қатынастарының даму тарихы.Даму кезеңдерін оқып үйрену</w:t>
            </w:r>
            <w:r w:rsidRPr="005C2098">
              <w:rPr>
                <w:sz w:val="22"/>
                <w:szCs w:val="22"/>
                <w:lang w:val="kk-KZ"/>
              </w:rPr>
              <w:t>(ауызша,таблица,презентация)</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C2098" w:rsidRDefault="005C2098" w:rsidP="00BD6407">
            <w:pPr>
              <w:snapToGrid w:val="0"/>
              <w:jc w:val="center"/>
              <w:rPr>
                <w:lang w:val="kk-KZ"/>
              </w:rPr>
            </w:pPr>
            <w:r>
              <w:rPr>
                <w:sz w:val="22"/>
                <w:szCs w:val="22"/>
                <w:lang w:val="kk-KZ"/>
              </w:rPr>
              <w:t>15</w:t>
            </w:r>
          </w:p>
        </w:tc>
      </w:tr>
      <w:tr w:rsidR="00834E34" w:rsidRPr="00597833" w:rsidTr="005C2098">
        <w:trPr>
          <w:trHeight w:val="279"/>
        </w:trPr>
        <w:tc>
          <w:tcPr>
            <w:tcW w:w="851" w:type="dxa"/>
            <w:vMerge w:val="restart"/>
            <w:tcBorders>
              <w:top w:val="single" w:sz="4" w:space="0" w:color="000000"/>
              <w:left w:val="single" w:sz="4" w:space="0" w:color="000000"/>
            </w:tcBorders>
            <w:shd w:val="clear" w:color="auto" w:fill="auto"/>
          </w:tcPr>
          <w:p w:rsidR="00834E34" w:rsidRPr="00597833" w:rsidRDefault="00834E34" w:rsidP="001865C5">
            <w:pPr>
              <w:jc w:val="both"/>
              <w:rPr>
                <w:b/>
                <w:lang w:val="kk-KZ"/>
              </w:rPr>
            </w:pPr>
            <w:r w:rsidRPr="00597833">
              <w:rPr>
                <w:b/>
                <w:sz w:val="22"/>
                <w:szCs w:val="22"/>
                <w:lang w:val="kk-KZ"/>
              </w:rPr>
              <w:t>3</w:t>
            </w:r>
          </w:p>
        </w:tc>
        <w:tc>
          <w:tcPr>
            <w:tcW w:w="6514" w:type="dxa"/>
            <w:tcBorders>
              <w:top w:val="single" w:sz="4" w:space="0" w:color="000000"/>
              <w:left w:val="single" w:sz="4" w:space="0" w:color="000000"/>
              <w:bottom w:val="single" w:sz="4" w:space="0" w:color="000000"/>
            </w:tcBorders>
            <w:shd w:val="clear" w:color="auto" w:fill="auto"/>
          </w:tcPr>
          <w:p w:rsidR="00834E34" w:rsidRPr="005C2098" w:rsidRDefault="00834E34" w:rsidP="005C2098">
            <w:pPr>
              <w:widowControl w:val="0"/>
              <w:tabs>
                <w:tab w:val="left" w:pos="739"/>
                <w:tab w:val="left" w:pos="2236"/>
                <w:tab w:val="left" w:pos="3412"/>
                <w:tab w:val="left" w:pos="4848"/>
                <w:tab w:val="left" w:pos="7454"/>
                <w:tab w:val="left" w:pos="9513"/>
              </w:tabs>
              <w:autoSpaceDE w:val="0"/>
              <w:autoSpaceDN w:val="0"/>
              <w:jc w:val="both"/>
              <w:rPr>
                <w:b/>
                <w:lang w:val="kk-KZ"/>
              </w:rPr>
            </w:pPr>
            <w:r w:rsidRPr="005C2098">
              <w:rPr>
                <w:b/>
                <w:sz w:val="22"/>
                <w:szCs w:val="22"/>
                <w:lang w:val="kk-KZ"/>
              </w:rPr>
              <w:t xml:space="preserve">3 дәріс. </w:t>
            </w:r>
            <w:r w:rsidR="005C2098" w:rsidRPr="005C2098">
              <w:rPr>
                <w:sz w:val="22"/>
                <w:szCs w:val="22"/>
                <w:lang w:val="kk-KZ"/>
              </w:rPr>
              <w:t>Жер құқығының қайнар көздері.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B16311" w:rsidP="00BD6407">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rPr>
                <w:lang w:val="kk-KZ"/>
              </w:rPr>
            </w:pPr>
          </w:p>
        </w:tc>
      </w:tr>
      <w:tr w:rsidR="00834E34" w:rsidRPr="00B16311" w:rsidTr="005C2098">
        <w:trPr>
          <w:trHeight w:val="255"/>
        </w:trPr>
        <w:tc>
          <w:tcPr>
            <w:tcW w:w="851" w:type="dxa"/>
            <w:vMerge/>
            <w:tcBorders>
              <w:left w:val="single" w:sz="4" w:space="0" w:color="000000"/>
            </w:tcBorders>
            <w:shd w:val="clear" w:color="auto" w:fill="auto"/>
          </w:tcPr>
          <w:p w:rsidR="00834E34" w:rsidRPr="00597833" w:rsidRDefault="00834E34" w:rsidP="001865C5">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C2098" w:rsidRDefault="00834E34" w:rsidP="005C2098">
            <w:pPr>
              <w:pStyle w:val="Default"/>
              <w:jc w:val="both"/>
              <w:rPr>
                <w:sz w:val="22"/>
                <w:szCs w:val="22"/>
                <w:lang w:val="kk-KZ"/>
              </w:rPr>
            </w:pPr>
            <w:r w:rsidRPr="005C2098">
              <w:rPr>
                <w:b/>
                <w:sz w:val="22"/>
                <w:szCs w:val="22"/>
                <w:lang w:val="kk-KZ"/>
              </w:rPr>
              <w:t>3 семинар сабақ.</w:t>
            </w:r>
            <w:r w:rsidR="00B16311" w:rsidRPr="005C2098">
              <w:rPr>
                <w:b/>
                <w:sz w:val="22"/>
                <w:szCs w:val="22"/>
                <w:lang w:val="kk-KZ"/>
              </w:rPr>
              <w:t xml:space="preserve"> </w:t>
            </w:r>
            <w:r w:rsidR="005C2098" w:rsidRPr="005C2098">
              <w:rPr>
                <w:snapToGrid w:val="0"/>
                <w:sz w:val="22"/>
                <w:szCs w:val="22"/>
                <w:lang w:val="kk-KZ"/>
              </w:rPr>
              <w:t>Жер құқығының қайнар көздерiнiң жалпы сипаттамасы және түрлері. Құқық қайнар көзі ретінде нормативтік актілердің белгілері. Жер құқығы қайнар көздерінің жіктелуі. Қазақстан Республикасының 20 маусым 2003 жылы қабылданған Жер Кодексі Жер құқығының негізгі қайнар көзі ретінде.  Жер қатынастарын реттеудегі сот тәжiрибесiнiң орны. Қазақстан Республикасының жер заңдарының даму перспективалары.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5C2098" w:rsidP="005C2098">
            <w:pPr>
              <w:snapToGrid w:val="0"/>
              <w:jc w:val="center"/>
              <w:rPr>
                <w:lang w:val="kk-KZ"/>
              </w:rPr>
            </w:pPr>
            <w:r>
              <w:rPr>
                <w:lang w:val="kk-KZ"/>
              </w:rPr>
              <w:t>6</w:t>
            </w:r>
          </w:p>
        </w:tc>
      </w:tr>
      <w:tr w:rsidR="00834E34" w:rsidRPr="00597833" w:rsidTr="005C2098">
        <w:trPr>
          <w:trHeight w:val="445"/>
        </w:trPr>
        <w:tc>
          <w:tcPr>
            <w:tcW w:w="851" w:type="dxa"/>
            <w:vMerge w:val="restart"/>
            <w:tcBorders>
              <w:top w:val="single" w:sz="4" w:space="0" w:color="000000"/>
              <w:left w:val="single" w:sz="4" w:space="0" w:color="000000"/>
            </w:tcBorders>
            <w:shd w:val="clear" w:color="auto" w:fill="auto"/>
          </w:tcPr>
          <w:p w:rsidR="00834E34" w:rsidRPr="00597833" w:rsidRDefault="00834E34" w:rsidP="001865C5">
            <w:pPr>
              <w:snapToGrid w:val="0"/>
              <w:jc w:val="both"/>
              <w:rPr>
                <w:b/>
                <w:lang w:val="kk-KZ"/>
              </w:rPr>
            </w:pPr>
          </w:p>
          <w:p w:rsidR="00834E34" w:rsidRPr="00597833" w:rsidRDefault="00834E34" w:rsidP="001865C5">
            <w:pPr>
              <w:snapToGrid w:val="0"/>
              <w:jc w:val="both"/>
              <w:rPr>
                <w:b/>
                <w:lang w:val="kk-KZ"/>
              </w:rPr>
            </w:pPr>
          </w:p>
          <w:p w:rsidR="00834E34" w:rsidRPr="00597833" w:rsidRDefault="00834E34" w:rsidP="001865C5">
            <w:pPr>
              <w:snapToGrid w:val="0"/>
              <w:jc w:val="both"/>
              <w:rPr>
                <w:b/>
                <w:lang w:val="kk-KZ"/>
              </w:rPr>
            </w:pPr>
            <w:r w:rsidRPr="00597833">
              <w:rPr>
                <w:b/>
                <w:sz w:val="22"/>
                <w:szCs w:val="22"/>
                <w:lang w:val="kk-KZ"/>
              </w:rPr>
              <w:lastRenderedPageBreak/>
              <w:t>4</w:t>
            </w:r>
          </w:p>
          <w:p w:rsidR="00834E34" w:rsidRPr="00597833" w:rsidRDefault="00834E34" w:rsidP="001865C5">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C2098" w:rsidRDefault="00834E34" w:rsidP="005C2098">
            <w:pPr>
              <w:widowControl w:val="0"/>
              <w:tabs>
                <w:tab w:val="left" w:pos="5347"/>
              </w:tabs>
              <w:autoSpaceDE w:val="0"/>
              <w:autoSpaceDN w:val="0"/>
              <w:spacing w:line="278" w:lineRule="atLeast"/>
              <w:jc w:val="both"/>
              <w:rPr>
                <w:b/>
                <w:lang w:val="kk-KZ"/>
              </w:rPr>
            </w:pPr>
            <w:r w:rsidRPr="00597833">
              <w:rPr>
                <w:b/>
                <w:sz w:val="22"/>
                <w:szCs w:val="22"/>
                <w:lang w:val="kk-KZ"/>
              </w:rPr>
              <w:lastRenderedPageBreak/>
              <w:t>4 дәріс.</w:t>
            </w:r>
            <w:r w:rsidR="005C2098" w:rsidRPr="005C2098">
              <w:rPr>
                <w:sz w:val="22"/>
                <w:szCs w:val="22"/>
                <w:lang w:val="kk-KZ"/>
              </w:rPr>
              <w:t xml:space="preserve"> Жерге меншік құқығы: түсінігі, түрлері, жүзеге асыру тәртібі.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122E79" w:rsidP="00BD6407">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p>
          <w:p w:rsidR="00834E34" w:rsidRPr="00597833" w:rsidRDefault="00834E34" w:rsidP="00BD6407">
            <w:pPr>
              <w:snapToGrid w:val="0"/>
              <w:jc w:val="center"/>
              <w:rPr>
                <w:lang w:val="kk-KZ"/>
              </w:rPr>
            </w:pPr>
          </w:p>
        </w:tc>
      </w:tr>
      <w:tr w:rsidR="005C2098" w:rsidRPr="00597833" w:rsidTr="005C2098">
        <w:trPr>
          <w:trHeight w:val="445"/>
        </w:trPr>
        <w:tc>
          <w:tcPr>
            <w:tcW w:w="851" w:type="dxa"/>
            <w:vMerge/>
            <w:tcBorders>
              <w:top w:val="single" w:sz="4" w:space="0" w:color="000000"/>
              <w:left w:val="single" w:sz="4" w:space="0" w:color="000000"/>
            </w:tcBorders>
            <w:shd w:val="clear" w:color="auto" w:fill="auto"/>
          </w:tcPr>
          <w:p w:rsidR="005C2098" w:rsidRPr="00597833" w:rsidRDefault="005C2098" w:rsidP="001865C5">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widowControl w:val="0"/>
              <w:tabs>
                <w:tab w:val="left" w:pos="5347"/>
              </w:tabs>
              <w:autoSpaceDE w:val="0"/>
              <w:autoSpaceDN w:val="0"/>
              <w:spacing w:line="278" w:lineRule="atLeast"/>
              <w:jc w:val="both"/>
              <w:rPr>
                <w:b/>
                <w:lang w:val="kk-KZ"/>
              </w:rPr>
            </w:pPr>
            <w:r w:rsidRPr="00597833">
              <w:rPr>
                <w:b/>
                <w:sz w:val="22"/>
                <w:szCs w:val="22"/>
                <w:lang w:val="kk-KZ"/>
              </w:rPr>
              <w:t xml:space="preserve">4 семинар сабақ. </w:t>
            </w:r>
            <w:r w:rsidRPr="005C2098">
              <w:rPr>
                <w:snapToGrid w:val="0"/>
                <w:sz w:val="22"/>
                <w:szCs w:val="22"/>
                <w:lang w:val="kk-KZ"/>
              </w:rPr>
              <w:t>Жерге меншiк құқығының  және басқа да заттық құқықтардың түсінігі, мазмұны және ерекшелiктерi. Жерге меншік құқығының түрлері: мемлекеттік және жеке меншік құқығы.   Жерге меншік құқығының субъектілері. Қазақстан Республикасының заңдары бойынша шетел тұлғаларының жерге құқықтары. Жер үлесін анықтау тәртібі. Қазақстан Республикасы жер қорының құрамы.   Жер  учаскесiне меншiк құқығын  жүзеге асыру механизмi. Жер учаскесiне меншiк  құқығының мазмұны. Жерге меншiк құқығының  пайда болу, өзгеру және жойылу негiздерi.</w:t>
            </w:r>
          </w:p>
        </w:tc>
        <w:tc>
          <w:tcPr>
            <w:tcW w:w="978" w:type="dxa"/>
            <w:tcBorders>
              <w:top w:val="single" w:sz="4" w:space="0" w:color="000000"/>
              <w:left w:val="single" w:sz="4" w:space="0" w:color="000000"/>
              <w:bottom w:val="single" w:sz="4" w:space="0" w:color="000000"/>
            </w:tcBorders>
            <w:shd w:val="clear" w:color="auto" w:fill="auto"/>
          </w:tcPr>
          <w:p w:rsidR="005C2098" w:rsidRDefault="005C209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BD6407">
            <w:pPr>
              <w:snapToGrid w:val="0"/>
              <w:jc w:val="center"/>
              <w:rPr>
                <w:lang w:val="kk-KZ"/>
              </w:rPr>
            </w:pPr>
            <w:r>
              <w:rPr>
                <w:lang w:val="kk-KZ"/>
              </w:rPr>
              <w:t>6</w:t>
            </w:r>
          </w:p>
        </w:tc>
      </w:tr>
      <w:tr w:rsidR="00834E34" w:rsidRPr="005C2098" w:rsidTr="005C2098">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1865C5">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C2098" w:rsidRDefault="005C2098" w:rsidP="005C2098">
            <w:pPr>
              <w:jc w:val="both"/>
              <w:rPr>
                <w:b/>
                <w:lang w:val="kk-KZ"/>
              </w:rPr>
            </w:pPr>
            <w:r w:rsidRPr="005C2098">
              <w:rPr>
                <w:b/>
                <w:sz w:val="22"/>
                <w:szCs w:val="22"/>
                <w:lang w:val="kk-KZ"/>
              </w:rPr>
              <w:t>СОӨЖ:2,</w:t>
            </w:r>
            <w:r w:rsidRPr="005C2098">
              <w:rPr>
                <w:b/>
                <w:bCs/>
                <w:sz w:val="22"/>
                <w:szCs w:val="22"/>
                <w:lang w:val="kk-KZ"/>
              </w:rPr>
              <w:t xml:space="preserve"> </w:t>
            </w:r>
            <w:r w:rsidRPr="005C2098">
              <w:rPr>
                <w:b/>
                <w:sz w:val="22"/>
                <w:szCs w:val="22"/>
                <w:lang w:val="kk-KZ"/>
              </w:rPr>
              <w:t>Жермен жасалатын мәмілелерді құқықтық қамтамасыз ету. Мәмілелерді қамтамасыз ету әдістерін оқып үйрену</w:t>
            </w:r>
            <w:r w:rsidRPr="005C2098">
              <w:rPr>
                <w:sz w:val="22"/>
                <w:szCs w:val="22"/>
                <w:lang w:val="kk-KZ"/>
              </w:rPr>
              <w:t xml:space="preserve"> (реферат,презентация жекеленген түрлері бойынша)</w:t>
            </w:r>
          </w:p>
        </w:tc>
        <w:tc>
          <w:tcPr>
            <w:tcW w:w="978" w:type="dxa"/>
            <w:tcBorders>
              <w:top w:val="single" w:sz="4" w:space="0" w:color="000000"/>
              <w:left w:val="single" w:sz="4" w:space="0" w:color="000000"/>
              <w:bottom w:val="single" w:sz="4" w:space="0" w:color="000000"/>
            </w:tcBorders>
            <w:shd w:val="clear" w:color="auto" w:fill="auto"/>
          </w:tcPr>
          <w:p w:rsidR="00834E34" w:rsidRDefault="00834E34" w:rsidP="00BD6407">
            <w:pPr>
              <w:jc w:val="center"/>
              <w:rPr>
                <w:lang w:val="kk-KZ"/>
              </w:rPr>
            </w:pPr>
          </w:p>
          <w:p w:rsidR="005C2098" w:rsidRPr="00597833" w:rsidRDefault="005C209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C2098" w:rsidRDefault="005C2098" w:rsidP="00BD6407">
            <w:pPr>
              <w:snapToGrid w:val="0"/>
              <w:jc w:val="center"/>
              <w:rPr>
                <w:lang w:val="kk-KZ"/>
              </w:rPr>
            </w:pPr>
            <w:r>
              <w:rPr>
                <w:sz w:val="22"/>
                <w:szCs w:val="22"/>
                <w:lang w:val="kk-KZ"/>
              </w:rPr>
              <w:t>15</w:t>
            </w:r>
          </w:p>
          <w:p w:rsidR="005C2098" w:rsidRPr="00597833" w:rsidRDefault="005C2098" w:rsidP="00BD6407">
            <w:pPr>
              <w:snapToGrid w:val="0"/>
              <w:jc w:val="center"/>
              <w:rPr>
                <w:lang w:val="kk-KZ"/>
              </w:rPr>
            </w:pPr>
          </w:p>
        </w:tc>
      </w:tr>
      <w:tr w:rsidR="00834E34" w:rsidRPr="00122E79" w:rsidTr="005C2098">
        <w:trPr>
          <w:trHeight w:val="273"/>
        </w:trPr>
        <w:tc>
          <w:tcPr>
            <w:tcW w:w="851" w:type="dxa"/>
            <w:vMerge w:val="restart"/>
            <w:tcBorders>
              <w:top w:val="single" w:sz="4" w:space="0" w:color="000000"/>
              <w:left w:val="single" w:sz="4" w:space="0" w:color="000000"/>
            </w:tcBorders>
            <w:shd w:val="clear" w:color="auto" w:fill="auto"/>
          </w:tcPr>
          <w:p w:rsidR="00834E34" w:rsidRPr="00597833" w:rsidRDefault="00834E34" w:rsidP="001865C5">
            <w:pPr>
              <w:jc w:val="both"/>
              <w:rPr>
                <w:b/>
                <w:lang w:val="kk-KZ"/>
              </w:rPr>
            </w:pPr>
          </w:p>
          <w:p w:rsidR="00834E34" w:rsidRPr="00597833" w:rsidRDefault="00834E34" w:rsidP="001865C5">
            <w:pPr>
              <w:jc w:val="both"/>
              <w:rPr>
                <w:b/>
                <w:lang w:val="kk-KZ"/>
              </w:rPr>
            </w:pPr>
          </w:p>
          <w:p w:rsidR="00834E34" w:rsidRPr="00597833" w:rsidRDefault="00834E34" w:rsidP="001865C5">
            <w:pPr>
              <w:jc w:val="both"/>
              <w:rPr>
                <w:b/>
                <w:lang w:val="kk-KZ"/>
              </w:rPr>
            </w:pPr>
          </w:p>
          <w:p w:rsidR="00834E34" w:rsidRPr="00597833" w:rsidRDefault="00834E34" w:rsidP="001865C5">
            <w:pPr>
              <w:jc w:val="both"/>
              <w:rPr>
                <w:b/>
                <w:lang w:val="kk-KZ"/>
              </w:rPr>
            </w:pPr>
          </w:p>
          <w:p w:rsidR="00834E34" w:rsidRPr="00597833" w:rsidRDefault="00834E34" w:rsidP="001865C5">
            <w:pPr>
              <w:jc w:val="both"/>
              <w:rPr>
                <w:b/>
                <w:lang w:val="kk-KZ"/>
              </w:rPr>
            </w:pPr>
            <w:r w:rsidRPr="00597833">
              <w:rPr>
                <w:b/>
                <w:sz w:val="22"/>
                <w:szCs w:val="22"/>
                <w:lang w:val="kk-KZ"/>
              </w:rPr>
              <w:t>5</w:t>
            </w:r>
          </w:p>
        </w:tc>
        <w:tc>
          <w:tcPr>
            <w:tcW w:w="6514" w:type="dxa"/>
            <w:tcBorders>
              <w:top w:val="single" w:sz="4" w:space="0" w:color="000000"/>
              <w:left w:val="single" w:sz="4" w:space="0" w:color="000000"/>
              <w:bottom w:val="single" w:sz="4" w:space="0" w:color="auto"/>
            </w:tcBorders>
            <w:shd w:val="clear" w:color="auto" w:fill="auto"/>
          </w:tcPr>
          <w:p w:rsidR="00834E34" w:rsidRPr="00122E79" w:rsidRDefault="00834E34" w:rsidP="005C2098">
            <w:pPr>
              <w:jc w:val="both"/>
              <w:rPr>
                <w:lang w:val="kk-KZ"/>
              </w:rPr>
            </w:pPr>
            <w:r w:rsidRPr="00597833">
              <w:rPr>
                <w:b/>
                <w:sz w:val="22"/>
                <w:szCs w:val="22"/>
                <w:lang w:val="kk-KZ"/>
              </w:rPr>
              <w:t>5 дәріс.</w:t>
            </w:r>
            <w:r w:rsidR="00122E79" w:rsidRPr="00122E79">
              <w:rPr>
                <w:lang w:val="kk-KZ"/>
              </w:rPr>
              <w:t xml:space="preserve"> </w:t>
            </w:r>
            <w:r w:rsidR="005C2098" w:rsidRPr="005C2098">
              <w:rPr>
                <w:sz w:val="22"/>
                <w:szCs w:val="22"/>
                <w:lang w:val="kk-KZ"/>
              </w:rPr>
              <w:t>Жер пайдала</w:t>
            </w:r>
            <w:r w:rsidR="005C2098">
              <w:rPr>
                <w:sz w:val="22"/>
                <w:szCs w:val="22"/>
                <w:lang w:val="kk-KZ"/>
              </w:rPr>
              <w:t>ну құқығы және жерге өзге құқықт</w:t>
            </w:r>
            <w:r w:rsidR="005C2098" w:rsidRPr="005C2098">
              <w:rPr>
                <w:sz w:val="22"/>
                <w:szCs w:val="22"/>
                <w:lang w:val="kk-KZ"/>
              </w:rPr>
              <w:t>ар</w:t>
            </w:r>
            <w:r w:rsidR="005C2098" w:rsidRPr="005C2098">
              <w:rPr>
                <w:b/>
                <w:sz w:val="22"/>
                <w:szCs w:val="22"/>
                <w:lang w:val="kk-KZ"/>
              </w:rPr>
              <w:t xml:space="preserve">. </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122E79" w:rsidP="00BD6407">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p>
        </w:tc>
      </w:tr>
      <w:tr w:rsidR="00834E34" w:rsidRPr="00122E79" w:rsidTr="005C2098">
        <w:trPr>
          <w:trHeight w:val="599"/>
        </w:trPr>
        <w:tc>
          <w:tcPr>
            <w:tcW w:w="851" w:type="dxa"/>
            <w:vMerge/>
            <w:tcBorders>
              <w:left w:val="single" w:sz="4" w:space="0" w:color="000000"/>
              <w:bottom w:val="single" w:sz="4" w:space="0" w:color="auto"/>
            </w:tcBorders>
            <w:shd w:val="clear" w:color="auto" w:fill="auto"/>
          </w:tcPr>
          <w:p w:rsidR="00834E34" w:rsidRPr="00597833" w:rsidRDefault="00834E34" w:rsidP="001865C5">
            <w:pPr>
              <w:jc w:val="both"/>
              <w:rPr>
                <w:b/>
                <w:lang w:val="kk-KZ"/>
              </w:rPr>
            </w:pPr>
          </w:p>
        </w:tc>
        <w:tc>
          <w:tcPr>
            <w:tcW w:w="6514" w:type="dxa"/>
            <w:tcBorders>
              <w:top w:val="single" w:sz="4" w:space="0" w:color="auto"/>
              <w:left w:val="single" w:sz="4" w:space="0" w:color="000000"/>
              <w:bottom w:val="single" w:sz="4" w:space="0" w:color="auto"/>
            </w:tcBorders>
            <w:shd w:val="clear" w:color="auto" w:fill="auto"/>
          </w:tcPr>
          <w:p w:rsidR="00834E34" w:rsidRPr="00122E79" w:rsidRDefault="00834E34" w:rsidP="005C2098">
            <w:pPr>
              <w:autoSpaceDE w:val="0"/>
              <w:autoSpaceDN w:val="0"/>
              <w:adjustRightInd w:val="0"/>
              <w:jc w:val="both"/>
              <w:rPr>
                <w:lang w:val="kk-KZ"/>
              </w:rPr>
            </w:pPr>
            <w:r w:rsidRPr="00597833">
              <w:rPr>
                <w:b/>
                <w:sz w:val="22"/>
                <w:szCs w:val="22"/>
                <w:lang w:val="kk-KZ"/>
              </w:rPr>
              <w:t xml:space="preserve">5 семинар </w:t>
            </w:r>
            <w:r w:rsidR="00122E79">
              <w:rPr>
                <w:b/>
                <w:sz w:val="22"/>
                <w:szCs w:val="22"/>
                <w:lang w:val="kk-KZ"/>
              </w:rPr>
              <w:t>сабақ.</w:t>
            </w:r>
            <w:r w:rsidR="005C2098" w:rsidRPr="005C2098">
              <w:rPr>
                <w:snapToGrid w:val="0"/>
                <w:sz w:val="22"/>
                <w:szCs w:val="22"/>
                <w:lang w:val="kk-KZ"/>
              </w:rPr>
              <w:t xml:space="preserve"> Жер пайдалану құқығының түсінігі  және түрлерi. Жер пайдалану құқығының жерге меншік құқығынан айырмашылығы. Жер пайдалану құқығының  субъектiлерi және олардың жіктелуі.  Қызметтiк жер үлесiнiң түciнiгi және құқықтық  режимi, Сервитуттың түсінігі  және пайда болуы. Сервитут түрлерi. Жер учаскесiне және жер пайдалану құқығына  кепіл.</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5C2098" w:rsidP="00BD6407">
            <w:pPr>
              <w:snapToGrid w:val="0"/>
              <w:jc w:val="center"/>
              <w:rPr>
                <w:lang w:val="kk-KZ"/>
              </w:rPr>
            </w:pPr>
            <w:r>
              <w:rPr>
                <w:lang w:val="kk-KZ"/>
              </w:rPr>
              <w:t>6</w:t>
            </w:r>
          </w:p>
        </w:tc>
      </w:tr>
      <w:tr w:rsidR="005C2098" w:rsidRPr="00122E79" w:rsidTr="005C2098">
        <w:trPr>
          <w:trHeight w:val="314"/>
        </w:trPr>
        <w:tc>
          <w:tcPr>
            <w:tcW w:w="9895" w:type="dxa"/>
            <w:gridSpan w:val="4"/>
            <w:tcBorders>
              <w:left w:val="single" w:sz="4" w:space="0" w:color="000000"/>
              <w:bottom w:val="single" w:sz="4" w:space="0" w:color="auto"/>
              <w:right w:val="single" w:sz="4" w:space="0" w:color="000000"/>
            </w:tcBorders>
            <w:shd w:val="clear" w:color="auto" w:fill="auto"/>
          </w:tcPr>
          <w:p w:rsidR="005C2098" w:rsidRPr="00597833" w:rsidRDefault="005C2098" w:rsidP="00BD6407">
            <w:pPr>
              <w:snapToGrid w:val="0"/>
              <w:jc w:val="center"/>
              <w:rPr>
                <w:lang w:val="kk-KZ"/>
              </w:rPr>
            </w:pPr>
            <w:r>
              <w:rPr>
                <w:b/>
                <w:sz w:val="22"/>
                <w:szCs w:val="22"/>
                <w:lang w:val="kk-KZ"/>
              </w:rPr>
              <w:t>2 Модуль.</w:t>
            </w:r>
          </w:p>
        </w:tc>
      </w:tr>
      <w:tr w:rsidR="005C2098" w:rsidRPr="00597833" w:rsidTr="005C2098">
        <w:trPr>
          <w:trHeight w:val="255"/>
        </w:trPr>
        <w:tc>
          <w:tcPr>
            <w:tcW w:w="851" w:type="dxa"/>
            <w:vMerge w:val="restart"/>
            <w:tcBorders>
              <w:top w:val="single" w:sz="4" w:space="0" w:color="000000"/>
              <w:left w:val="single" w:sz="4" w:space="0" w:color="000000"/>
            </w:tcBorders>
            <w:shd w:val="clear" w:color="auto" w:fill="auto"/>
          </w:tcPr>
          <w:p w:rsidR="005C2098" w:rsidRPr="00597833" w:rsidRDefault="005C2098" w:rsidP="005C2098">
            <w:pPr>
              <w:jc w:val="both"/>
              <w:rPr>
                <w:b/>
                <w:lang w:val="kk-KZ"/>
              </w:rPr>
            </w:pPr>
            <w:r>
              <w:rPr>
                <w:b/>
                <w:sz w:val="22"/>
                <w:szCs w:val="22"/>
                <w:lang w:val="kk-KZ"/>
              </w:rPr>
              <w:t>6</w:t>
            </w:r>
          </w:p>
        </w:tc>
        <w:tc>
          <w:tcPr>
            <w:tcW w:w="6514" w:type="dxa"/>
            <w:tcBorders>
              <w:top w:val="single" w:sz="4" w:space="0" w:color="auto"/>
              <w:left w:val="single" w:sz="4" w:space="0" w:color="000000"/>
              <w:bottom w:val="single" w:sz="4" w:space="0" w:color="000000"/>
            </w:tcBorders>
            <w:shd w:val="clear" w:color="auto" w:fill="auto"/>
          </w:tcPr>
          <w:p w:rsidR="005C2098" w:rsidRPr="005C2098" w:rsidRDefault="005C2098" w:rsidP="005C2098">
            <w:pPr>
              <w:pStyle w:val="a7"/>
              <w:jc w:val="both"/>
              <w:rPr>
                <w:rFonts w:ascii="Times New Roman" w:hAnsi="Times New Roman" w:cs="Times New Roman"/>
                <w:lang w:val="kk-KZ"/>
              </w:rPr>
            </w:pPr>
            <w:r w:rsidRPr="005C2098">
              <w:rPr>
                <w:rFonts w:ascii="Times New Roman" w:hAnsi="Times New Roman" w:cs="Times New Roman"/>
                <w:b/>
                <w:lang w:val="kk-KZ"/>
              </w:rPr>
              <w:t>6</w:t>
            </w:r>
            <w:r>
              <w:rPr>
                <w:rFonts w:ascii="Times New Roman" w:hAnsi="Times New Roman" w:cs="Times New Roman"/>
                <w:b/>
                <w:lang w:val="kk-KZ"/>
              </w:rPr>
              <w:t xml:space="preserve"> </w:t>
            </w:r>
            <w:r w:rsidRPr="005C2098">
              <w:rPr>
                <w:rFonts w:ascii="Times New Roman" w:hAnsi="Times New Roman" w:cs="Times New Roman"/>
                <w:b/>
                <w:lang w:val="kk-KZ"/>
              </w:rPr>
              <w:t xml:space="preserve"> дәріс. </w:t>
            </w:r>
            <w:r w:rsidRPr="005C2098">
              <w:rPr>
                <w:rFonts w:ascii="Times New Roman" w:hAnsi="Times New Roman" w:cs="Times New Roman"/>
                <w:lang w:val="kk-KZ"/>
              </w:rPr>
              <w:t>Жерге меншік құқығының және өзге де құқықтардың пайда болу, өзгеру және тоқтатылу негіздері. Жермен жасалатын мәмілелердің ерекшеліктері.</w:t>
            </w:r>
          </w:p>
        </w:tc>
        <w:tc>
          <w:tcPr>
            <w:tcW w:w="978" w:type="dxa"/>
            <w:tcBorders>
              <w:top w:val="single" w:sz="4" w:space="0" w:color="auto"/>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top w:val="single" w:sz="4" w:space="0" w:color="auto"/>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jc w:val="center"/>
              <w:rPr>
                <w:bCs/>
                <w:lang w:val="kk-KZ"/>
              </w:rPr>
            </w:pPr>
          </w:p>
        </w:tc>
      </w:tr>
      <w:tr w:rsidR="005C2098" w:rsidRPr="005C2098" w:rsidTr="005C2098">
        <w:trPr>
          <w:trHeight w:val="255"/>
        </w:trPr>
        <w:tc>
          <w:tcPr>
            <w:tcW w:w="851" w:type="dxa"/>
            <w:vMerge/>
            <w:tcBorders>
              <w:top w:val="single" w:sz="4" w:space="0" w:color="000000"/>
              <w:left w:val="single" w:sz="4" w:space="0" w:color="000000"/>
            </w:tcBorders>
            <w:shd w:val="clear" w:color="auto" w:fill="auto"/>
          </w:tcPr>
          <w:p w:rsidR="005C2098" w:rsidRDefault="005C2098" w:rsidP="005C2098">
            <w:pPr>
              <w:jc w:val="both"/>
              <w:rPr>
                <w:b/>
                <w:lang w:val="kk-KZ"/>
              </w:rPr>
            </w:pPr>
          </w:p>
        </w:tc>
        <w:tc>
          <w:tcPr>
            <w:tcW w:w="6514" w:type="dxa"/>
            <w:tcBorders>
              <w:top w:val="single" w:sz="4" w:space="0" w:color="auto"/>
              <w:left w:val="single" w:sz="4" w:space="0" w:color="000000"/>
              <w:bottom w:val="single" w:sz="4" w:space="0" w:color="000000"/>
            </w:tcBorders>
            <w:shd w:val="clear" w:color="auto" w:fill="auto"/>
          </w:tcPr>
          <w:p w:rsidR="005C2098" w:rsidRPr="005C2098" w:rsidRDefault="005C2098" w:rsidP="005C2098">
            <w:pPr>
              <w:pStyle w:val="a7"/>
              <w:jc w:val="both"/>
              <w:rPr>
                <w:rFonts w:ascii="Times New Roman" w:hAnsi="Times New Roman" w:cs="Times New Roman"/>
                <w:b/>
                <w:lang w:val="kk-KZ"/>
              </w:rPr>
            </w:pPr>
            <w:r>
              <w:rPr>
                <w:rFonts w:ascii="Times New Roman" w:hAnsi="Times New Roman" w:cs="Times New Roman"/>
                <w:b/>
                <w:lang w:val="kk-KZ"/>
              </w:rPr>
              <w:t>6 семинар сабақ</w:t>
            </w:r>
            <w:r w:rsidRPr="005C2098">
              <w:rPr>
                <w:rFonts w:ascii="Times New Roman" w:hAnsi="Times New Roman" w:cs="Times New Roman"/>
                <w:b/>
                <w:lang w:val="kk-KZ"/>
              </w:rPr>
              <w:t>.</w:t>
            </w:r>
            <w:r w:rsidRPr="005C2098">
              <w:rPr>
                <w:rFonts w:ascii="Times New Roman" w:hAnsi="Times New Roman" w:cs="Times New Roman"/>
                <w:snapToGrid w:val="0"/>
                <w:lang w:val="kk-KZ"/>
              </w:rPr>
              <w:t xml:space="preserve"> Заңды фактілер -  жерге меншік құқығының және өзге құқықтардың пайда болу, өзгеру, тоқтатылу негіздері ретінде. Жерге мемлекеттік меншік құқығының, жеке меншік құқығының және пайдалану құқығының пайда болу негіздері. Жерге меншік құқығының және пайдалану құқығының тоқтатылуы. Жер меншік иелері мен жер пайдаланушыларға келтірген шығынды өтеуі. Жер учаскесін тәркілеу. Жер учаскесіне меншік құқығының және өзге құқықтардың тоқтатылуының өзге де негіздері. Жерге ақы төлеудiң негiзi. Жер учаскелерiнiң базалық ставкалары және жер учаскесiнiң кадастрлық /бағалау/ құны. Жер учаскесінің кепілі. Жер учаскесін жалға алу. Жер учаскелерін айырбастау</w:t>
            </w:r>
          </w:p>
        </w:tc>
        <w:tc>
          <w:tcPr>
            <w:tcW w:w="978" w:type="dxa"/>
            <w:tcBorders>
              <w:top w:val="single" w:sz="4" w:space="0" w:color="auto"/>
              <w:left w:val="single" w:sz="4" w:space="0" w:color="000000"/>
              <w:bottom w:val="single" w:sz="4" w:space="0" w:color="000000"/>
            </w:tcBorders>
            <w:shd w:val="clear" w:color="auto" w:fill="auto"/>
          </w:tcPr>
          <w:p w:rsidR="005C2098" w:rsidRDefault="005C2098" w:rsidP="005C2098">
            <w:pPr>
              <w:jc w:val="center"/>
              <w:rPr>
                <w:lang w:val="kk-KZ"/>
              </w:rPr>
            </w:pPr>
          </w:p>
        </w:tc>
        <w:tc>
          <w:tcPr>
            <w:tcW w:w="1552" w:type="dxa"/>
            <w:tcBorders>
              <w:top w:val="single" w:sz="4" w:space="0" w:color="auto"/>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jc w:val="center"/>
              <w:rPr>
                <w:bCs/>
                <w:lang w:val="kk-KZ"/>
              </w:rPr>
            </w:pPr>
            <w:r>
              <w:rPr>
                <w:bCs/>
                <w:lang w:val="kk-KZ"/>
              </w:rPr>
              <w:t>6</w:t>
            </w:r>
          </w:p>
        </w:tc>
      </w:tr>
      <w:tr w:rsidR="005C2098" w:rsidRPr="00597833" w:rsidTr="005C2098">
        <w:trPr>
          <w:trHeight w:val="255"/>
        </w:trPr>
        <w:tc>
          <w:tcPr>
            <w:tcW w:w="851" w:type="dxa"/>
            <w:vMerge/>
            <w:tcBorders>
              <w:left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tabs>
                <w:tab w:val="num" w:pos="0"/>
              </w:tabs>
              <w:jc w:val="both"/>
              <w:rPr>
                <w:lang w:val="kk-KZ"/>
              </w:rPr>
            </w:pPr>
            <w:r w:rsidRPr="005C2098">
              <w:rPr>
                <w:b/>
                <w:sz w:val="22"/>
                <w:szCs w:val="22"/>
                <w:lang w:val="kk-KZ"/>
              </w:rPr>
              <w:t>СОӨЖ</w:t>
            </w:r>
            <w:r>
              <w:rPr>
                <w:b/>
                <w:sz w:val="22"/>
                <w:szCs w:val="22"/>
                <w:lang w:val="kk-KZ"/>
              </w:rPr>
              <w:t>:3,</w:t>
            </w:r>
            <w:r w:rsidRPr="005C2098">
              <w:rPr>
                <w:b/>
                <w:sz w:val="22"/>
                <w:szCs w:val="22"/>
                <w:lang w:val="kk-KZ"/>
              </w:rPr>
              <w:t xml:space="preserve"> </w:t>
            </w:r>
            <w:r w:rsidRPr="005C2098">
              <w:rPr>
                <w:b/>
                <w:bCs/>
                <w:sz w:val="22"/>
                <w:szCs w:val="22"/>
                <w:lang w:val="kk-KZ"/>
              </w:rPr>
              <w:t>Жер заңдарын бұзғаны үшін құқықтық жауапкершілік.</w:t>
            </w:r>
            <w:r w:rsidRPr="005C2098">
              <w:rPr>
                <w:b/>
                <w:sz w:val="22"/>
                <w:szCs w:val="22"/>
                <w:lang w:val="kk-KZ"/>
              </w:rPr>
              <w:t>Құқықтық жауаркершілік түрлерін зерттеу.</w:t>
            </w:r>
            <w:r w:rsidRPr="005C2098">
              <w:rPr>
                <w:sz w:val="22"/>
                <w:szCs w:val="22"/>
                <w:lang w:val="kk-KZ"/>
              </w:rPr>
              <w:t xml:space="preserve"> (Тақырыпқа байланысты сот процесін жүргізу).</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jc w:val="center"/>
              <w:rPr>
                <w:bCs/>
                <w:lang w:val="kk-KZ"/>
              </w:rPr>
            </w:pPr>
            <w:r>
              <w:rPr>
                <w:bCs/>
                <w:sz w:val="22"/>
                <w:szCs w:val="22"/>
                <w:lang w:val="kk-KZ"/>
              </w:rPr>
              <w:t>15</w:t>
            </w:r>
          </w:p>
        </w:tc>
      </w:tr>
      <w:tr w:rsidR="005C2098" w:rsidRPr="00597833" w:rsidTr="005C2098">
        <w:trPr>
          <w:trHeight w:val="255"/>
        </w:trPr>
        <w:tc>
          <w:tcPr>
            <w:tcW w:w="851" w:type="dxa"/>
            <w:vMerge w:val="restart"/>
            <w:tcBorders>
              <w:top w:val="single" w:sz="4" w:space="0" w:color="000000"/>
              <w:left w:val="single" w:sz="4" w:space="0" w:color="000000"/>
            </w:tcBorders>
            <w:shd w:val="clear" w:color="auto" w:fill="auto"/>
          </w:tcPr>
          <w:p w:rsidR="005C2098" w:rsidRPr="00597833" w:rsidRDefault="005C2098" w:rsidP="005C2098">
            <w:pPr>
              <w:jc w:val="both"/>
              <w:rPr>
                <w:b/>
                <w:lang w:val="kk-KZ"/>
              </w:rPr>
            </w:pPr>
            <w:r w:rsidRPr="00597833">
              <w:rPr>
                <w:b/>
                <w:sz w:val="22"/>
                <w:szCs w:val="22"/>
                <w:lang w:val="kk-KZ"/>
              </w:rPr>
              <w:t>7</w:t>
            </w:r>
          </w:p>
        </w:tc>
        <w:tc>
          <w:tcPr>
            <w:tcW w:w="6514" w:type="dxa"/>
            <w:tcBorders>
              <w:top w:val="single" w:sz="4" w:space="0" w:color="000000"/>
              <w:left w:val="single" w:sz="4" w:space="0" w:color="000000"/>
              <w:bottom w:val="single" w:sz="4" w:space="0" w:color="000000"/>
            </w:tcBorders>
            <w:shd w:val="clear" w:color="auto" w:fill="auto"/>
          </w:tcPr>
          <w:p w:rsidR="005C2098" w:rsidRPr="00233C06" w:rsidRDefault="005C2098" w:rsidP="005C2098">
            <w:pPr>
              <w:ind w:left="-75"/>
              <w:jc w:val="both"/>
              <w:rPr>
                <w:lang w:val="kk-KZ"/>
              </w:rPr>
            </w:pPr>
            <w:r w:rsidRPr="00597833">
              <w:rPr>
                <w:b/>
                <w:sz w:val="22"/>
                <w:szCs w:val="22"/>
                <w:lang w:val="kk-KZ"/>
              </w:rPr>
              <w:t xml:space="preserve">7 дәріс. </w:t>
            </w:r>
            <w:r w:rsidRPr="005C2098">
              <w:rPr>
                <w:lang w:val="kk-KZ"/>
              </w:rPr>
              <w:t>Жер қатынастарын мемлекеттік реттеу органдарының жүйесі.</w:t>
            </w:r>
            <w:r w:rsidRPr="000B0760">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bCs/>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rPr>
                <w:lang w:val="kk-KZ"/>
              </w:rPr>
            </w:pPr>
          </w:p>
        </w:tc>
      </w:tr>
      <w:tr w:rsidR="005C2098" w:rsidRPr="00597833" w:rsidTr="005C2098">
        <w:trPr>
          <w:trHeight w:val="255"/>
        </w:trPr>
        <w:tc>
          <w:tcPr>
            <w:tcW w:w="851" w:type="dxa"/>
            <w:vMerge/>
            <w:tcBorders>
              <w:left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ind w:left="-75"/>
              <w:jc w:val="both"/>
              <w:rPr>
                <w:lang w:val="kk-KZ"/>
              </w:rPr>
            </w:pPr>
            <w:r w:rsidRPr="005C2098">
              <w:rPr>
                <w:b/>
                <w:sz w:val="22"/>
                <w:szCs w:val="22"/>
                <w:lang w:val="kk-KZ"/>
              </w:rPr>
              <w:t>7 семинар сабақ.</w:t>
            </w:r>
            <w:r w:rsidRPr="005C2098">
              <w:rPr>
                <w:snapToGrid w:val="0"/>
                <w:sz w:val="22"/>
                <w:szCs w:val="22"/>
                <w:lang w:val="kk-KZ"/>
              </w:rPr>
              <w:t xml:space="preserve"> Жер қатынастарын мемлекеттік реттеу құқықтық механизмінің түсінігі. Жер қатынастарын мемлекеттік реттеу органдарының жүйесі: жалпы және арнайы құзыретті органдар. Жалпы құзыретті органдар. Жер қатынастарын реттеуде Үкіметтің құзыреті. Жер қатынастарын реттеуде жергілікті атқарушы және өкілді органдардың құзыреті. Арнайы құзыретті органдар. Жер қатынастарын реттеу саласында арнайы орталық құзыретті органның құзыреті. Жер ресурстарын басқару жөніндегі Агенттік және оның өзге табиғат қорғау органдарымен ара-қатынасы. Жер қатынастарын реттеу саласында өзге де министрліктердің құзыреті.</w:t>
            </w:r>
            <w:r w:rsidRPr="005C2098">
              <w:rPr>
                <w:sz w:val="22"/>
                <w:szCs w:val="22"/>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C2098" w:rsidRDefault="005C2098" w:rsidP="005C2098">
            <w:pPr>
              <w:snapToGrid w:val="0"/>
              <w:jc w:val="center"/>
              <w:rPr>
                <w:bCs/>
                <w:lang w:val="kk-KZ"/>
              </w:rPr>
            </w:pPr>
            <w:r>
              <w:rPr>
                <w:bCs/>
                <w:lang w:val="kk-KZ"/>
              </w:rPr>
              <w:t>6</w:t>
            </w:r>
          </w:p>
        </w:tc>
      </w:tr>
      <w:tr w:rsidR="005C2098" w:rsidRPr="00597833" w:rsidTr="005C2098">
        <w:trPr>
          <w:trHeight w:val="255"/>
        </w:trPr>
        <w:tc>
          <w:tcPr>
            <w:tcW w:w="851"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pStyle w:val="1"/>
              <w:ind w:left="0"/>
              <w:jc w:val="both"/>
              <w:rPr>
                <w:rFonts w:cs="Times New Roman"/>
                <w:b/>
                <w:sz w:val="22"/>
                <w:szCs w:val="22"/>
                <w:lang w:val="kk-KZ"/>
              </w:rPr>
            </w:pPr>
            <w:r>
              <w:rPr>
                <w:rFonts w:cs="Times New Roman"/>
                <w:b/>
                <w:sz w:val="22"/>
                <w:szCs w:val="22"/>
                <w:lang w:val="kk-KZ"/>
              </w:rPr>
              <w:t>1 Аралық бақылау</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snapToGrid w:val="0"/>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Default="005C2098" w:rsidP="005C2098">
            <w:pPr>
              <w:snapToGrid w:val="0"/>
              <w:ind w:left="-121"/>
              <w:jc w:val="center"/>
              <w:rPr>
                <w:lang w:val="kk-KZ"/>
              </w:rPr>
            </w:pPr>
            <w:r>
              <w:rPr>
                <w:sz w:val="22"/>
                <w:szCs w:val="22"/>
                <w:lang w:val="kk-KZ"/>
              </w:rPr>
              <w:t>100</w:t>
            </w:r>
          </w:p>
        </w:tc>
      </w:tr>
      <w:tr w:rsidR="005C2098" w:rsidRPr="00597833" w:rsidTr="005C2098">
        <w:trPr>
          <w:trHeight w:val="255"/>
        </w:trPr>
        <w:tc>
          <w:tcPr>
            <w:tcW w:w="851" w:type="dxa"/>
            <w:tcBorders>
              <w:top w:val="single" w:sz="4" w:space="0" w:color="000000"/>
              <w:left w:val="single" w:sz="4" w:space="0" w:color="000000"/>
              <w:bottom w:val="single" w:sz="4" w:space="0" w:color="000000"/>
              <w:right w:val="single" w:sz="4" w:space="0" w:color="auto"/>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auto"/>
              <w:bottom w:val="single" w:sz="4" w:space="0" w:color="000000"/>
            </w:tcBorders>
            <w:shd w:val="clear" w:color="auto" w:fill="auto"/>
          </w:tcPr>
          <w:p w:rsidR="005C2098" w:rsidRPr="00597833" w:rsidRDefault="005C2098" w:rsidP="005C2098">
            <w:pPr>
              <w:pStyle w:val="1"/>
              <w:ind w:left="0"/>
              <w:jc w:val="both"/>
              <w:rPr>
                <w:rFonts w:cs="Times New Roman"/>
                <w:b/>
                <w:sz w:val="22"/>
                <w:szCs w:val="22"/>
                <w:lang w:val="kk-KZ"/>
              </w:rPr>
            </w:pPr>
            <w:r w:rsidRPr="00597833">
              <w:rPr>
                <w:rFonts w:cs="Times New Roman"/>
                <w:b/>
                <w:bCs/>
                <w:sz w:val="22"/>
                <w:szCs w:val="22"/>
                <w:lang w:val="kk-KZ"/>
              </w:rPr>
              <w:t>MidtermExam</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snapToGrid w:val="0"/>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sidRPr="00597833">
              <w:rPr>
                <w:sz w:val="22"/>
                <w:szCs w:val="22"/>
                <w:lang w:val="kk-KZ"/>
              </w:rPr>
              <w:t>100</w:t>
            </w:r>
          </w:p>
        </w:tc>
      </w:tr>
      <w:tr w:rsidR="005C2098" w:rsidRPr="006936F4" w:rsidTr="005C2098">
        <w:trPr>
          <w:trHeight w:val="240"/>
        </w:trPr>
        <w:tc>
          <w:tcPr>
            <w:tcW w:w="851" w:type="dxa"/>
            <w:tcBorders>
              <w:top w:val="single" w:sz="4" w:space="0" w:color="000000"/>
              <w:left w:val="single" w:sz="4" w:space="0" w:color="000000"/>
              <w:bottom w:val="single" w:sz="4" w:space="0" w:color="auto"/>
              <w:right w:val="single" w:sz="4" w:space="0" w:color="auto"/>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auto"/>
              <w:bottom w:val="single" w:sz="4" w:space="0" w:color="auto"/>
            </w:tcBorders>
            <w:shd w:val="clear" w:color="auto" w:fill="auto"/>
          </w:tcPr>
          <w:p w:rsidR="005C2098" w:rsidRPr="00597833" w:rsidRDefault="005C2098" w:rsidP="005C2098">
            <w:pPr>
              <w:jc w:val="both"/>
              <w:rPr>
                <w:rFonts w:eastAsiaTheme="minorHAnsi"/>
                <w:b/>
                <w:lang w:val="kk-KZ" w:eastAsia="en-US"/>
              </w:rPr>
            </w:pPr>
            <w:r w:rsidRPr="005C2098">
              <w:rPr>
                <w:rFonts w:eastAsiaTheme="minorHAnsi"/>
                <w:b/>
                <w:sz w:val="22"/>
                <w:szCs w:val="22"/>
                <w:lang w:val="kk-KZ" w:eastAsia="en-US"/>
              </w:rPr>
              <w:t>3 модуль.</w:t>
            </w:r>
            <w:r w:rsidRPr="00597833">
              <w:rPr>
                <w:rFonts w:eastAsiaTheme="minorHAnsi"/>
                <w:b/>
                <w:sz w:val="22"/>
                <w:szCs w:val="22"/>
                <w:lang w:val="kk-KZ" w:eastAsia="en-US"/>
              </w:rPr>
              <w:t xml:space="preserve"> </w:t>
            </w:r>
          </w:p>
        </w:tc>
        <w:tc>
          <w:tcPr>
            <w:tcW w:w="978" w:type="dxa"/>
            <w:tcBorders>
              <w:top w:val="single" w:sz="4" w:space="0" w:color="000000"/>
              <w:left w:val="single" w:sz="4" w:space="0" w:color="000000"/>
              <w:bottom w:val="single" w:sz="4" w:space="0" w:color="auto"/>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5C2098" w:rsidRPr="00597833" w:rsidRDefault="005C2098" w:rsidP="005C2098">
            <w:pPr>
              <w:snapToGrid w:val="0"/>
              <w:ind w:left="-121"/>
              <w:jc w:val="center"/>
              <w:rPr>
                <w:lang w:val="kk-KZ"/>
              </w:rPr>
            </w:pPr>
          </w:p>
        </w:tc>
      </w:tr>
      <w:tr w:rsidR="005C2098" w:rsidRPr="00597833" w:rsidTr="005C2098">
        <w:trPr>
          <w:trHeight w:val="255"/>
        </w:trPr>
        <w:tc>
          <w:tcPr>
            <w:tcW w:w="851" w:type="dxa"/>
            <w:vMerge w:val="restart"/>
            <w:tcBorders>
              <w:top w:val="single" w:sz="4" w:space="0" w:color="000000"/>
              <w:left w:val="single" w:sz="4" w:space="0" w:color="000000"/>
            </w:tcBorders>
            <w:shd w:val="clear" w:color="auto" w:fill="auto"/>
          </w:tcPr>
          <w:p w:rsidR="005C2098" w:rsidRPr="00597833" w:rsidRDefault="005C2098" w:rsidP="005C2098">
            <w:pPr>
              <w:jc w:val="both"/>
              <w:rPr>
                <w:b/>
                <w:lang w:val="kk-KZ"/>
              </w:rPr>
            </w:pPr>
            <w:r>
              <w:rPr>
                <w:b/>
                <w:sz w:val="22"/>
                <w:szCs w:val="22"/>
                <w:lang w:val="kk-KZ"/>
              </w:rPr>
              <w:lastRenderedPageBreak/>
              <w:t>8</w:t>
            </w: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widowControl w:val="0"/>
              <w:autoSpaceDE w:val="0"/>
              <w:autoSpaceDN w:val="0"/>
              <w:jc w:val="both"/>
              <w:rPr>
                <w:b/>
                <w:lang w:val="kk-KZ"/>
              </w:rPr>
            </w:pPr>
            <w:r w:rsidRPr="00597833">
              <w:rPr>
                <w:b/>
                <w:sz w:val="22"/>
                <w:szCs w:val="22"/>
                <w:lang w:val="kk-KZ"/>
              </w:rPr>
              <w:t>8 дәріс.</w:t>
            </w:r>
            <w:r w:rsidRPr="000B0760">
              <w:rPr>
                <w:b/>
                <w:lang w:val="kk-KZ"/>
              </w:rPr>
              <w:t xml:space="preserve"> </w:t>
            </w:r>
            <w:r w:rsidRPr="005C2098">
              <w:rPr>
                <w:sz w:val="22"/>
                <w:szCs w:val="22"/>
                <w:lang w:val="kk-KZ"/>
              </w:rPr>
              <w:t>Жер қатынастарын мемлекеттік реттеу саласындағы мемлекеттік органдардың қызметінің жүйесі.</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p>
          <w:p w:rsidR="005C2098" w:rsidRPr="00597833" w:rsidRDefault="005C2098" w:rsidP="005C2098">
            <w:pPr>
              <w:snapToGrid w:val="0"/>
              <w:ind w:left="-121"/>
              <w:jc w:val="center"/>
              <w:rPr>
                <w:lang w:val="kk-KZ"/>
              </w:rPr>
            </w:pPr>
          </w:p>
        </w:tc>
      </w:tr>
      <w:tr w:rsidR="005C2098" w:rsidRPr="00597833" w:rsidTr="005C2098">
        <w:trPr>
          <w:trHeight w:val="255"/>
        </w:trPr>
        <w:tc>
          <w:tcPr>
            <w:tcW w:w="851" w:type="dxa"/>
            <w:vMerge/>
            <w:tcBorders>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ind w:left="-75"/>
              <w:jc w:val="both"/>
              <w:rPr>
                <w:b/>
                <w:lang w:val="kk-KZ"/>
              </w:rPr>
            </w:pPr>
            <w:r>
              <w:rPr>
                <w:b/>
                <w:sz w:val="22"/>
                <w:szCs w:val="22"/>
                <w:lang w:val="kk-KZ"/>
              </w:rPr>
              <w:t xml:space="preserve"> 8 семинар сабақ</w:t>
            </w:r>
            <w:r>
              <w:rPr>
                <w:sz w:val="22"/>
                <w:szCs w:val="22"/>
                <w:lang w:val="kk-KZ"/>
              </w:rPr>
              <w:t>.</w:t>
            </w:r>
            <w:r w:rsidRPr="005C2098">
              <w:rPr>
                <w:b/>
                <w:sz w:val="22"/>
                <w:szCs w:val="22"/>
                <w:lang w:val="kk-KZ"/>
              </w:rPr>
              <w:t xml:space="preserve"> </w:t>
            </w:r>
            <w:r w:rsidRPr="005C2098">
              <w:rPr>
                <w:snapToGrid w:val="0"/>
                <w:sz w:val="22"/>
                <w:szCs w:val="22"/>
                <w:lang w:val="kk-KZ"/>
              </w:rPr>
              <w:t xml:space="preserve">Жер қатынастарын реттеу саласындағы мемлекеттік органдардың функцияларының жүйесі. </w:t>
            </w:r>
            <w:r w:rsidRPr="005C2098">
              <w:rPr>
                <w:sz w:val="22"/>
                <w:szCs w:val="22"/>
                <w:lang w:val="kk-KZ"/>
              </w:rPr>
              <w:t>Жерге орналастырудың түсінігі, оның функциясы, міндеттері, жерге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  Жер кадастрының түсінігі, жер-кадастрлік құжаттар, кадастр жүргізу тәртібі. Мемлекетпен жер учаскесін беру және алып қою тәртібі.</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6</w:t>
            </w:r>
          </w:p>
        </w:tc>
      </w:tr>
      <w:tr w:rsidR="005C2098" w:rsidRPr="00597833" w:rsidTr="00351605">
        <w:trPr>
          <w:trHeight w:val="543"/>
        </w:trPr>
        <w:tc>
          <w:tcPr>
            <w:tcW w:w="851" w:type="dxa"/>
            <w:vMerge w:val="restart"/>
            <w:tcBorders>
              <w:left w:val="single" w:sz="4" w:space="0" w:color="000000"/>
            </w:tcBorders>
            <w:shd w:val="clear" w:color="auto" w:fill="auto"/>
          </w:tcPr>
          <w:p w:rsidR="005C2098" w:rsidRPr="00597833" w:rsidRDefault="005C2098" w:rsidP="005C2098">
            <w:pPr>
              <w:jc w:val="both"/>
              <w:rPr>
                <w:b/>
                <w:lang w:val="kk-KZ"/>
              </w:rPr>
            </w:pPr>
            <w:r>
              <w:rPr>
                <w:b/>
                <w:sz w:val="22"/>
                <w:szCs w:val="22"/>
                <w:lang w:val="kk-KZ"/>
              </w:rPr>
              <w:t>9</w:t>
            </w: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pStyle w:val="a8"/>
              <w:ind w:left="0"/>
              <w:jc w:val="both"/>
              <w:rPr>
                <w:bCs/>
                <w:lang w:val="kk-KZ"/>
              </w:rPr>
            </w:pPr>
            <w:r w:rsidRPr="005C2098">
              <w:rPr>
                <w:b/>
                <w:sz w:val="22"/>
                <w:szCs w:val="22"/>
                <w:lang w:val="kk-KZ"/>
              </w:rPr>
              <w:t>9 дәріс</w:t>
            </w:r>
            <w:r w:rsidRPr="005C2098">
              <w:rPr>
                <w:sz w:val="22"/>
                <w:szCs w:val="22"/>
                <w:lang w:val="kk-KZ"/>
              </w:rPr>
              <w:t>.  Жерді қорғаудың мемлекеттік құқықтық шаралары. Жер заңдарын бұзғаны үшін заңды жауапкершілік.</w:t>
            </w:r>
            <w:r w:rsidRPr="005C2098">
              <w:rPr>
                <w:b/>
                <w:sz w:val="22"/>
                <w:szCs w:val="22"/>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p>
        </w:tc>
      </w:tr>
      <w:tr w:rsidR="005C2098" w:rsidRPr="00EE482E" w:rsidTr="00F67DAE">
        <w:trPr>
          <w:trHeight w:val="255"/>
        </w:trPr>
        <w:tc>
          <w:tcPr>
            <w:tcW w:w="851" w:type="dxa"/>
            <w:vMerge/>
            <w:tcBorders>
              <w:left w:val="single" w:sz="4" w:space="0" w:color="000000"/>
            </w:tcBorders>
            <w:shd w:val="clear" w:color="auto" w:fill="auto"/>
          </w:tcPr>
          <w:p w:rsidR="005C2098"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Default="005C2098" w:rsidP="005C2098">
            <w:pPr>
              <w:ind w:left="-75"/>
              <w:jc w:val="both"/>
              <w:rPr>
                <w:b/>
                <w:lang w:val="kk-KZ"/>
              </w:rPr>
            </w:pPr>
            <w:r>
              <w:rPr>
                <w:b/>
                <w:sz w:val="22"/>
                <w:szCs w:val="22"/>
                <w:lang w:val="kk-KZ"/>
              </w:rPr>
              <w:t xml:space="preserve"> </w:t>
            </w:r>
            <w:r w:rsidRPr="00597833">
              <w:rPr>
                <w:b/>
                <w:sz w:val="22"/>
                <w:szCs w:val="22"/>
                <w:lang w:val="kk-KZ"/>
              </w:rPr>
              <w:t>9 семинар сабақ</w:t>
            </w:r>
            <w:r>
              <w:rPr>
                <w:b/>
                <w:sz w:val="22"/>
                <w:szCs w:val="22"/>
                <w:lang w:val="kk-KZ"/>
              </w:rPr>
              <w:t>.</w:t>
            </w:r>
            <w:r w:rsidRPr="005C2098">
              <w:rPr>
                <w:bCs/>
                <w:sz w:val="22"/>
                <w:szCs w:val="22"/>
                <w:lang w:val="kk-KZ"/>
              </w:rPr>
              <w:t xml:space="preserve"> Жерді құқықтық қорғаудың түсінігі. Жер құқық бұзушылықтарының түciнiгi, түрлерi және құрамы. Ауыл шаруашылық мақсатындағы жерлерді қорғаудың басымдылығы. Жерді қорғаудың мемлекеттік құқықтық шаралары. Жер құқық бұзушылықтар үшiн жауапкершiлiктiң түciнiгi. Жер заңдарын бұзғаны үшiн заңды жауапкершiлiктiң түрлері.</w:t>
            </w:r>
            <w:r>
              <w:rPr>
                <w:b/>
                <w:sz w:val="22"/>
                <w:szCs w:val="22"/>
                <w:lang w:val="kk-KZ"/>
              </w:rPr>
              <w:tab/>
            </w:r>
          </w:p>
          <w:p w:rsidR="005C2098" w:rsidRPr="00597833" w:rsidRDefault="005C2098" w:rsidP="005C2098">
            <w:pPr>
              <w:ind w:left="-75"/>
              <w:jc w:val="both"/>
              <w:rPr>
                <w:b/>
                <w:lang w:val="kk-KZ"/>
              </w:rPr>
            </w:pPr>
            <w:r>
              <w:rPr>
                <w:b/>
                <w:sz w:val="22"/>
                <w:szCs w:val="22"/>
                <w:lang w:val="kk-KZ"/>
              </w:rPr>
              <w:tab/>
            </w:r>
            <w:r>
              <w:rPr>
                <w:b/>
                <w:sz w:val="22"/>
                <w:szCs w:val="22"/>
                <w:lang w:val="kk-KZ"/>
              </w:rPr>
              <w:tab/>
            </w:r>
            <w:r>
              <w:rPr>
                <w:b/>
                <w:sz w:val="22"/>
                <w:szCs w:val="22"/>
                <w:lang w:val="kk-KZ"/>
              </w:rPr>
              <w:tab/>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6</w:t>
            </w:r>
          </w:p>
        </w:tc>
      </w:tr>
      <w:tr w:rsidR="005C2098" w:rsidRPr="005C2098" w:rsidTr="005C2098">
        <w:trPr>
          <w:trHeight w:val="255"/>
        </w:trPr>
        <w:tc>
          <w:tcPr>
            <w:tcW w:w="851" w:type="dxa"/>
            <w:vMerge/>
            <w:tcBorders>
              <w:left w:val="single" w:sz="4" w:space="0" w:color="000000"/>
              <w:bottom w:val="single" w:sz="4" w:space="0" w:color="000000"/>
            </w:tcBorders>
            <w:shd w:val="clear" w:color="auto" w:fill="auto"/>
          </w:tcPr>
          <w:p w:rsidR="005C2098"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jc w:val="both"/>
              <w:rPr>
                <w:b/>
                <w:lang w:val="kk-KZ"/>
              </w:rPr>
            </w:pPr>
            <w:r w:rsidRPr="005C2098">
              <w:rPr>
                <w:b/>
                <w:sz w:val="22"/>
                <w:szCs w:val="22"/>
                <w:lang w:val="kk-KZ"/>
              </w:rPr>
              <w:t>СОӨЖ</w:t>
            </w:r>
            <w:r>
              <w:rPr>
                <w:b/>
                <w:sz w:val="22"/>
                <w:szCs w:val="22"/>
                <w:lang w:val="kk-KZ"/>
              </w:rPr>
              <w:t xml:space="preserve">:4, </w:t>
            </w:r>
            <w:r w:rsidRPr="005C2098">
              <w:rPr>
                <w:b/>
                <w:sz w:val="22"/>
                <w:szCs w:val="22"/>
                <w:lang w:val="kk-KZ"/>
              </w:rPr>
              <w:t>Ауылшаруашылық мақсатына арналмаған жер учаскелерінің құқықтық жағдайы.</w:t>
            </w:r>
            <w:r w:rsidRPr="005C2098">
              <w:rPr>
                <w:sz w:val="22"/>
                <w:szCs w:val="22"/>
                <w:lang w:val="kk-KZ"/>
              </w:rPr>
              <w:t>Осы санаттағы жер учаскелерінің құқықтық жағдайының ерекшеліктерін талқылау.(реферат,түрлері бойынша презентация жасау)</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15</w:t>
            </w:r>
          </w:p>
        </w:tc>
      </w:tr>
      <w:tr w:rsidR="005C2098" w:rsidRPr="00490098" w:rsidTr="005C2098">
        <w:trPr>
          <w:trHeight w:val="479"/>
        </w:trPr>
        <w:tc>
          <w:tcPr>
            <w:tcW w:w="851" w:type="dxa"/>
            <w:tcBorders>
              <w:left w:val="single" w:sz="4" w:space="0" w:color="000000"/>
              <w:bottom w:val="single" w:sz="4" w:space="0" w:color="000000"/>
            </w:tcBorders>
            <w:shd w:val="clear" w:color="auto" w:fill="auto"/>
          </w:tcPr>
          <w:p w:rsidR="005C2098" w:rsidRDefault="005C2098" w:rsidP="005C2098">
            <w:pPr>
              <w:jc w:val="both"/>
              <w:rPr>
                <w:b/>
                <w:lang w:val="kk-KZ"/>
              </w:rPr>
            </w:pPr>
            <w:r>
              <w:rPr>
                <w:b/>
                <w:sz w:val="22"/>
                <w:szCs w:val="22"/>
                <w:lang w:val="kk-KZ"/>
              </w:rPr>
              <w:t>10</w:t>
            </w: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jc w:val="both"/>
              <w:rPr>
                <w:lang w:val="kk-KZ"/>
              </w:rPr>
            </w:pPr>
            <w:r w:rsidRPr="00597833">
              <w:rPr>
                <w:b/>
                <w:sz w:val="22"/>
                <w:szCs w:val="22"/>
                <w:lang w:val="kk-KZ"/>
              </w:rPr>
              <w:t>10 дәрі</w:t>
            </w:r>
            <w:r>
              <w:rPr>
                <w:b/>
                <w:sz w:val="22"/>
                <w:szCs w:val="22"/>
                <w:lang w:val="kk-KZ"/>
              </w:rPr>
              <w:t>с.</w:t>
            </w:r>
            <w:r w:rsidRPr="000B0760">
              <w:rPr>
                <w:b/>
                <w:lang w:val="kk-KZ"/>
              </w:rPr>
              <w:t xml:space="preserve"> </w:t>
            </w:r>
            <w:r w:rsidRPr="005C2098">
              <w:rPr>
                <w:sz w:val="22"/>
                <w:szCs w:val="22"/>
                <w:lang w:val="kk-KZ"/>
              </w:rPr>
              <w:t>Ауыл шаруашылық мақсатындағы жерлердің құқықтық жағдайы.</w:t>
            </w:r>
            <w:r w:rsidRPr="005C2098">
              <w:rPr>
                <w:snapToGrid w:val="0"/>
                <w:sz w:val="22"/>
                <w:szCs w:val="22"/>
                <w:lang w:val="kk-KZ"/>
              </w:rPr>
              <w:t xml:space="preserve"> </w:t>
            </w:r>
            <w:r>
              <w:rPr>
                <w:b/>
                <w:sz w:val="22"/>
                <w:szCs w:val="22"/>
                <w:lang w:val="kk-KZ"/>
              </w:rPr>
              <w:tab/>
            </w:r>
            <w:r>
              <w:rPr>
                <w:b/>
                <w:sz w:val="22"/>
                <w:szCs w:val="22"/>
                <w:lang w:val="kk-KZ"/>
              </w:rPr>
              <w:tab/>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p>
        </w:tc>
      </w:tr>
      <w:tr w:rsidR="005C2098" w:rsidRPr="00490098" w:rsidTr="005C2098">
        <w:trPr>
          <w:trHeight w:val="382"/>
        </w:trPr>
        <w:tc>
          <w:tcPr>
            <w:tcW w:w="851" w:type="dxa"/>
            <w:tcBorders>
              <w:top w:val="single" w:sz="4" w:space="0" w:color="000000"/>
              <w:left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EE482E" w:rsidRDefault="005C2098" w:rsidP="005C2098">
            <w:pPr>
              <w:jc w:val="both"/>
              <w:rPr>
                <w:lang w:val="kk-KZ"/>
              </w:rPr>
            </w:pPr>
            <w:r w:rsidRPr="00597833">
              <w:rPr>
                <w:b/>
                <w:sz w:val="22"/>
                <w:szCs w:val="22"/>
                <w:lang w:val="kk-KZ"/>
              </w:rPr>
              <w:t>10 семинар сабақ</w:t>
            </w:r>
            <w:r w:rsidRPr="00EE482E">
              <w:rPr>
                <w:sz w:val="22"/>
                <w:szCs w:val="22"/>
                <w:lang w:val="kk-KZ"/>
              </w:rPr>
              <w:t xml:space="preserve">. </w:t>
            </w:r>
            <w:r w:rsidRPr="005C2098">
              <w:rPr>
                <w:snapToGrid w:val="0"/>
                <w:sz w:val="22"/>
                <w:szCs w:val="22"/>
                <w:lang w:val="kk-KZ"/>
              </w:rPr>
              <w:t>Ауыл шаруашылығы мақсатындағы жерлердiң құқықтық жағдайының түciнiгi және жалпы сипаттамасы. Ауыл шаруашылығы мақсатындағы жерлердiң құрамы.  Ауыл шаруашылық мақсатындағы жерлерге жеке меншік құқығы.  Ауыл шаруашылығы мақсатындағы жерлердi шетел азаматтары мен заңды тұлғаларына беру ерекшеліктері. Ауыл шаруашылығына пайдаланылатын жерлердi бiр түрден екiншi түрге ауыстырудың тәртiбi. Ауыл шаруашылығы өндiрiсiне келген шығынның орнын толтырудың тәртiбi және негiздерi.</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6</w:t>
            </w:r>
          </w:p>
        </w:tc>
      </w:tr>
      <w:tr w:rsidR="005C2098" w:rsidRPr="005C2098" w:rsidTr="005C2098">
        <w:trPr>
          <w:trHeight w:val="255"/>
        </w:trPr>
        <w:tc>
          <w:tcPr>
            <w:tcW w:w="851" w:type="dxa"/>
            <w:vMerge w:val="restart"/>
            <w:tcBorders>
              <w:top w:val="single" w:sz="4" w:space="0" w:color="000000"/>
              <w:left w:val="single" w:sz="4" w:space="0" w:color="000000"/>
            </w:tcBorders>
            <w:shd w:val="clear" w:color="auto" w:fill="auto"/>
          </w:tcPr>
          <w:p w:rsidR="005C2098" w:rsidRPr="00597833" w:rsidRDefault="005C2098" w:rsidP="005C2098">
            <w:pPr>
              <w:jc w:val="both"/>
              <w:rPr>
                <w:b/>
                <w:lang w:val="kk-KZ"/>
              </w:rPr>
            </w:pPr>
            <w:r>
              <w:rPr>
                <w:b/>
                <w:sz w:val="22"/>
                <w:szCs w:val="22"/>
                <w:lang w:val="kk-KZ"/>
              </w:rPr>
              <w:t>11</w:t>
            </w:r>
          </w:p>
        </w:tc>
        <w:tc>
          <w:tcPr>
            <w:tcW w:w="6514"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ind w:left="-75"/>
              <w:jc w:val="both"/>
              <w:rPr>
                <w:b/>
                <w:lang w:val="kk-KZ"/>
              </w:rPr>
            </w:pPr>
            <w:r w:rsidRPr="00597833">
              <w:rPr>
                <w:b/>
                <w:sz w:val="22"/>
                <w:szCs w:val="22"/>
                <w:lang w:val="kk-KZ"/>
              </w:rPr>
              <w:t>11 дәріс</w:t>
            </w:r>
            <w:r>
              <w:rPr>
                <w:b/>
                <w:sz w:val="22"/>
                <w:szCs w:val="22"/>
                <w:lang w:val="kk-KZ"/>
              </w:rPr>
              <w:t xml:space="preserve">. </w:t>
            </w:r>
            <w:r w:rsidRPr="005C2098">
              <w:rPr>
                <w:sz w:val="22"/>
                <w:szCs w:val="22"/>
                <w:lang w:val="kk-KZ"/>
              </w:rPr>
              <w:t>Елді мекендер жерлердің құқықтық жағдайы.</w:t>
            </w:r>
            <w:r w:rsidRPr="005C2098">
              <w:rPr>
                <w:b/>
                <w:sz w:val="22"/>
                <w:szCs w:val="22"/>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C2098" w:rsidRDefault="005C2098" w:rsidP="005C2098">
            <w:pPr>
              <w:snapToGrid w:val="0"/>
              <w:rPr>
                <w:lang w:val="kk-KZ"/>
              </w:rPr>
            </w:pPr>
          </w:p>
        </w:tc>
      </w:tr>
      <w:tr w:rsidR="005C2098" w:rsidRPr="009D2174" w:rsidTr="005C2098">
        <w:trPr>
          <w:trHeight w:val="255"/>
        </w:trPr>
        <w:tc>
          <w:tcPr>
            <w:tcW w:w="851" w:type="dxa"/>
            <w:vMerge/>
            <w:tcBorders>
              <w:left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ind w:left="-75"/>
              <w:jc w:val="both"/>
              <w:rPr>
                <w:rFonts w:eastAsiaTheme="minorHAnsi"/>
                <w:lang w:val="kk-KZ" w:eastAsia="en-US"/>
              </w:rPr>
            </w:pPr>
            <w:r>
              <w:rPr>
                <w:b/>
                <w:sz w:val="22"/>
                <w:szCs w:val="22"/>
                <w:lang w:val="kk-KZ"/>
              </w:rPr>
              <w:t>11 семинар сабақ</w:t>
            </w:r>
            <w:r>
              <w:rPr>
                <w:sz w:val="22"/>
                <w:szCs w:val="22"/>
                <w:lang w:val="kk-KZ"/>
              </w:rPr>
              <w:t>.</w:t>
            </w:r>
            <w:r w:rsidRPr="005C2098">
              <w:rPr>
                <w:snapToGrid w:val="0"/>
                <w:sz w:val="22"/>
                <w:szCs w:val="22"/>
                <w:lang w:val="kk-KZ"/>
              </w:rPr>
              <w:t xml:space="preserve"> Елдi - мекен жерлерiнiң түсінігі және құрамы. Елдi-мекен жерлерiнiң мaқcaтты пайдаланылуы, қалалардың, поселкелердiң, 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6</w:t>
            </w:r>
          </w:p>
        </w:tc>
      </w:tr>
      <w:tr w:rsidR="005C2098" w:rsidRPr="005C2098" w:rsidTr="005C2098">
        <w:trPr>
          <w:trHeight w:val="255"/>
        </w:trPr>
        <w:tc>
          <w:tcPr>
            <w:tcW w:w="851" w:type="dxa"/>
            <w:tcBorders>
              <w:left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5C2098" w:rsidRPr="005C2098" w:rsidRDefault="005C2098" w:rsidP="005C2098">
            <w:pPr>
              <w:ind w:left="-75"/>
              <w:jc w:val="both"/>
              <w:rPr>
                <w:b/>
                <w:lang w:val="kk-KZ"/>
              </w:rPr>
            </w:pPr>
            <w:r w:rsidRPr="005C2098">
              <w:rPr>
                <w:b/>
                <w:sz w:val="22"/>
                <w:szCs w:val="22"/>
                <w:lang w:val="kk-KZ"/>
              </w:rPr>
              <w:t>СОӨЖ:5, Ерекше қорғалатын табиғи аума</w:t>
            </w:r>
            <w:r>
              <w:rPr>
                <w:b/>
                <w:sz w:val="22"/>
                <w:szCs w:val="22"/>
                <w:lang w:val="kk-KZ"/>
              </w:rPr>
              <w:t>қтардың жерлері, сауықтыру,</w:t>
            </w:r>
            <w:r w:rsidRPr="005C2098">
              <w:rPr>
                <w:b/>
                <w:sz w:val="22"/>
                <w:szCs w:val="22"/>
                <w:lang w:val="kk-KZ"/>
              </w:rPr>
              <w:t xml:space="preserve"> рекреациялық және тарихи мәдени мақсаттағы жер учаскелерінің құқықтық жағдайы.</w:t>
            </w:r>
            <w:r w:rsidRPr="005C2098">
              <w:rPr>
                <w:sz w:val="22"/>
                <w:szCs w:val="22"/>
                <w:lang w:val="kk-KZ"/>
              </w:rPr>
              <w:t>Осы санаттағы жер учаскелерінің құқықтық жағдайының ерекшеліктерін талқылау (реферат, түрлері бойынша презентация жасау)</w:t>
            </w:r>
          </w:p>
        </w:tc>
        <w:tc>
          <w:tcPr>
            <w:tcW w:w="978" w:type="dxa"/>
            <w:tcBorders>
              <w:top w:val="single" w:sz="4" w:space="0" w:color="000000"/>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2098" w:rsidRPr="005C2098" w:rsidRDefault="005C2098" w:rsidP="005C2098">
            <w:pPr>
              <w:snapToGrid w:val="0"/>
              <w:ind w:left="-121"/>
              <w:jc w:val="center"/>
              <w:rPr>
                <w:lang w:val="kk-KZ"/>
              </w:rPr>
            </w:pPr>
            <w:r>
              <w:rPr>
                <w:sz w:val="22"/>
                <w:szCs w:val="22"/>
                <w:lang w:val="kk-KZ"/>
              </w:rPr>
              <w:t>15</w:t>
            </w:r>
          </w:p>
        </w:tc>
      </w:tr>
      <w:tr w:rsidR="005C2098" w:rsidRPr="005C2098" w:rsidTr="005C2098">
        <w:trPr>
          <w:trHeight w:val="289"/>
        </w:trPr>
        <w:tc>
          <w:tcPr>
            <w:tcW w:w="851" w:type="dxa"/>
            <w:vMerge w:val="restart"/>
            <w:tcBorders>
              <w:top w:val="single" w:sz="4" w:space="0" w:color="000000"/>
              <w:left w:val="single" w:sz="4" w:space="0" w:color="000000"/>
            </w:tcBorders>
            <w:shd w:val="clear" w:color="auto" w:fill="auto"/>
          </w:tcPr>
          <w:p w:rsidR="005C2098" w:rsidRPr="00597833" w:rsidRDefault="005C2098" w:rsidP="005C2098">
            <w:pPr>
              <w:jc w:val="both"/>
              <w:rPr>
                <w:b/>
                <w:lang w:val="kk-KZ"/>
              </w:rPr>
            </w:pPr>
            <w:r>
              <w:rPr>
                <w:b/>
                <w:sz w:val="22"/>
                <w:szCs w:val="22"/>
                <w:lang w:val="kk-KZ"/>
              </w:rPr>
              <w:t>12</w:t>
            </w:r>
          </w:p>
        </w:tc>
        <w:tc>
          <w:tcPr>
            <w:tcW w:w="6514" w:type="dxa"/>
            <w:tcBorders>
              <w:top w:val="single" w:sz="4" w:space="0" w:color="000000"/>
              <w:left w:val="single" w:sz="4" w:space="0" w:color="000000"/>
              <w:bottom w:val="single" w:sz="4" w:space="0" w:color="auto"/>
            </w:tcBorders>
            <w:shd w:val="clear" w:color="auto" w:fill="auto"/>
          </w:tcPr>
          <w:p w:rsidR="005C2098" w:rsidRPr="005C2098" w:rsidRDefault="005C2098" w:rsidP="005C2098">
            <w:pPr>
              <w:ind w:left="-75"/>
              <w:jc w:val="both"/>
              <w:rPr>
                <w:b/>
                <w:lang w:val="kk-KZ"/>
              </w:rPr>
            </w:pPr>
            <w:r w:rsidRPr="00597833">
              <w:rPr>
                <w:b/>
                <w:sz w:val="22"/>
                <w:szCs w:val="22"/>
                <w:lang w:val="kk-KZ"/>
              </w:rPr>
              <w:t>12 дәріс</w:t>
            </w:r>
            <w:r>
              <w:rPr>
                <w:sz w:val="22"/>
                <w:szCs w:val="22"/>
                <w:lang w:val="kk-KZ"/>
              </w:rPr>
              <w:t xml:space="preserve">. </w:t>
            </w:r>
            <w:r w:rsidRPr="005C2098">
              <w:rPr>
                <w:sz w:val="22"/>
                <w:szCs w:val="22"/>
                <w:lang w:val="kk-KZ"/>
              </w:rPr>
              <w:t>Өнеркәсіп, көлік, байланыс, қорғаныс және өзге ауылшаруашылық емес мақсаттарға арналған жерлердің құқықтық жағдайы.</w:t>
            </w:r>
          </w:p>
        </w:tc>
        <w:tc>
          <w:tcPr>
            <w:tcW w:w="978" w:type="dxa"/>
            <w:tcBorders>
              <w:top w:val="single" w:sz="4" w:space="0" w:color="000000"/>
              <w:left w:val="single" w:sz="4" w:space="0" w:color="000000"/>
              <w:bottom w:val="single" w:sz="4" w:space="0" w:color="auto"/>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5C2098" w:rsidRPr="00597833" w:rsidRDefault="005C2098" w:rsidP="005C2098">
            <w:pPr>
              <w:snapToGrid w:val="0"/>
              <w:rPr>
                <w:bCs/>
                <w:lang w:val="kk-KZ"/>
              </w:rPr>
            </w:pPr>
          </w:p>
        </w:tc>
      </w:tr>
      <w:tr w:rsidR="005C2098" w:rsidRPr="00597833" w:rsidTr="005C2098">
        <w:trPr>
          <w:trHeight w:val="489"/>
        </w:trPr>
        <w:tc>
          <w:tcPr>
            <w:tcW w:w="851" w:type="dxa"/>
            <w:vMerge/>
            <w:tcBorders>
              <w:left w:val="single" w:sz="4" w:space="0" w:color="000000"/>
              <w:bottom w:val="single" w:sz="4" w:space="0" w:color="auto"/>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5C2098" w:rsidRPr="005C2098" w:rsidRDefault="005C2098" w:rsidP="005C2098">
            <w:pPr>
              <w:ind w:left="-75"/>
              <w:jc w:val="both"/>
              <w:rPr>
                <w:b/>
                <w:lang w:val="kk-KZ"/>
              </w:rPr>
            </w:pPr>
            <w:r w:rsidRPr="00597833">
              <w:rPr>
                <w:b/>
                <w:sz w:val="22"/>
                <w:szCs w:val="22"/>
                <w:lang w:val="kk-KZ"/>
              </w:rPr>
              <w:t>12 семинар сабақ</w:t>
            </w:r>
            <w:r>
              <w:rPr>
                <w:sz w:val="22"/>
                <w:szCs w:val="22"/>
                <w:lang w:val="kk-KZ"/>
              </w:rPr>
              <w:t xml:space="preserve">. </w:t>
            </w:r>
            <w:r w:rsidRPr="005C2098">
              <w:rPr>
                <w:snapToGrid w:val="0"/>
                <w:sz w:val="22"/>
                <w:szCs w:val="22"/>
                <w:lang w:val="kk-KZ"/>
              </w:rPr>
              <w:t xml:space="preserve">Өнеркәсiп, көлiк, байланыс, қорғаныс және басқа да ауыл шаруашылығына </w:t>
            </w:r>
            <w:r w:rsidRPr="005C2098">
              <w:rPr>
                <w:sz w:val="22"/>
                <w:szCs w:val="22"/>
                <w:lang w:val="kk-KZ"/>
              </w:rPr>
              <w:t>арналмаған жерлердiң түciнiгi және құрамы. Осы санаттағы жерлердi беру және пайдалану тәртiбi. Өнеркәсiп жерлерiнiң құқықтық жағдайының ерекшелiктерi. Пайдалы қазбаларды өндiру және өңдеуге берiлген жерлердi пайдалану ерекшелiктерi. Қорғаныс мұқтажы үшiн берiлген жерлердiң құқықтық жағдайының ерекшелiктерi. Ерекше жағдайда пайдаланылатын аймақтар</w:t>
            </w:r>
            <w:r>
              <w:rPr>
                <w:sz w:val="22"/>
                <w:szCs w:val="22"/>
                <w:lang w:val="kk-KZ"/>
              </w:rPr>
              <w:t>.</w:t>
            </w:r>
          </w:p>
        </w:tc>
        <w:tc>
          <w:tcPr>
            <w:tcW w:w="978" w:type="dxa"/>
            <w:tcBorders>
              <w:top w:val="single" w:sz="4" w:space="0" w:color="000000"/>
              <w:left w:val="single" w:sz="4" w:space="0" w:color="000000"/>
              <w:bottom w:val="single" w:sz="4" w:space="0" w:color="auto"/>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5C2098" w:rsidRPr="00597833" w:rsidRDefault="005C2098" w:rsidP="005C2098">
            <w:pPr>
              <w:snapToGrid w:val="0"/>
              <w:jc w:val="center"/>
              <w:rPr>
                <w:bCs/>
                <w:lang w:val="kk-KZ"/>
              </w:rPr>
            </w:pPr>
            <w:r>
              <w:rPr>
                <w:bCs/>
                <w:lang w:val="kk-KZ"/>
              </w:rPr>
              <w:t>6</w:t>
            </w:r>
          </w:p>
        </w:tc>
      </w:tr>
      <w:tr w:rsidR="005C2098" w:rsidRPr="00597833" w:rsidTr="005C2098">
        <w:trPr>
          <w:trHeight w:val="295"/>
        </w:trPr>
        <w:tc>
          <w:tcPr>
            <w:tcW w:w="9895" w:type="dxa"/>
            <w:gridSpan w:val="4"/>
            <w:tcBorders>
              <w:top w:val="single" w:sz="4" w:space="0" w:color="auto"/>
              <w:left w:val="single" w:sz="4" w:space="0" w:color="000000"/>
              <w:right w:val="single" w:sz="4" w:space="0" w:color="000000"/>
            </w:tcBorders>
            <w:shd w:val="clear" w:color="auto" w:fill="auto"/>
          </w:tcPr>
          <w:p w:rsidR="005C2098" w:rsidRPr="00597833" w:rsidRDefault="005C2098" w:rsidP="005C2098">
            <w:pPr>
              <w:snapToGrid w:val="0"/>
              <w:jc w:val="center"/>
              <w:rPr>
                <w:bCs/>
                <w:lang w:val="kk-KZ"/>
              </w:rPr>
            </w:pPr>
            <w:r>
              <w:rPr>
                <w:b/>
                <w:sz w:val="22"/>
                <w:szCs w:val="22"/>
                <w:lang w:val="kk-KZ"/>
              </w:rPr>
              <w:lastRenderedPageBreak/>
              <w:t>4 Модуль.</w:t>
            </w:r>
          </w:p>
        </w:tc>
      </w:tr>
      <w:tr w:rsidR="005C2098" w:rsidRPr="005C2098" w:rsidTr="005C2098">
        <w:trPr>
          <w:trHeight w:val="489"/>
        </w:trPr>
        <w:tc>
          <w:tcPr>
            <w:tcW w:w="851" w:type="dxa"/>
            <w:vMerge w:val="restart"/>
            <w:tcBorders>
              <w:top w:val="single" w:sz="4" w:space="0" w:color="000000"/>
              <w:left w:val="single" w:sz="4" w:space="0" w:color="000000"/>
            </w:tcBorders>
            <w:shd w:val="clear" w:color="auto" w:fill="auto"/>
          </w:tcPr>
          <w:p w:rsidR="005C2098" w:rsidRPr="00597833" w:rsidRDefault="005C2098" w:rsidP="005C2098">
            <w:pPr>
              <w:jc w:val="both"/>
              <w:rPr>
                <w:b/>
                <w:lang w:val="kk-KZ"/>
              </w:rPr>
            </w:pPr>
            <w:r w:rsidRPr="00597833">
              <w:rPr>
                <w:b/>
                <w:sz w:val="22"/>
                <w:szCs w:val="22"/>
                <w:lang w:val="kk-KZ"/>
              </w:rPr>
              <w:t>13</w:t>
            </w:r>
          </w:p>
        </w:tc>
        <w:tc>
          <w:tcPr>
            <w:tcW w:w="6514" w:type="dxa"/>
            <w:tcBorders>
              <w:top w:val="single" w:sz="4" w:space="0" w:color="000000"/>
              <w:left w:val="single" w:sz="4" w:space="0" w:color="000000"/>
              <w:bottom w:val="single" w:sz="4" w:space="0" w:color="auto"/>
            </w:tcBorders>
            <w:shd w:val="clear" w:color="auto" w:fill="auto"/>
          </w:tcPr>
          <w:p w:rsidR="005C2098" w:rsidRPr="005C2098" w:rsidRDefault="005C2098" w:rsidP="005C2098">
            <w:pPr>
              <w:widowControl w:val="0"/>
              <w:autoSpaceDE w:val="0"/>
              <w:autoSpaceDN w:val="0"/>
              <w:jc w:val="both"/>
              <w:rPr>
                <w:b/>
                <w:lang w:val="kk-KZ"/>
              </w:rPr>
            </w:pPr>
            <w:r w:rsidRPr="00597833">
              <w:rPr>
                <w:b/>
                <w:sz w:val="22"/>
                <w:szCs w:val="22"/>
                <w:lang w:val="kk-KZ"/>
              </w:rPr>
              <w:t>13 дәріс</w:t>
            </w:r>
            <w:r>
              <w:rPr>
                <w:b/>
                <w:sz w:val="22"/>
                <w:szCs w:val="22"/>
                <w:lang w:val="kk-KZ"/>
              </w:rPr>
              <w:t xml:space="preserve">. </w:t>
            </w:r>
            <w:r w:rsidRPr="005C2098">
              <w:rPr>
                <w:sz w:val="22"/>
                <w:szCs w:val="22"/>
                <w:lang w:val="kk-KZ"/>
              </w:rPr>
              <w:t>Ерекше қорғалатын табиғи аумақтар жерлерінің құқықтық жағдайы.</w:t>
            </w:r>
          </w:p>
        </w:tc>
        <w:tc>
          <w:tcPr>
            <w:tcW w:w="978" w:type="dxa"/>
            <w:tcBorders>
              <w:top w:val="single" w:sz="4" w:space="0" w:color="000000"/>
              <w:left w:val="single" w:sz="4" w:space="0" w:color="000000"/>
              <w:bottom w:val="single" w:sz="4" w:space="0" w:color="auto"/>
            </w:tcBorders>
            <w:shd w:val="clear" w:color="auto" w:fill="auto"/>
          </w:tcPr>
          <w:p w:rsidR="005C2098" w:rsidRPr="00597833" w:rsidRDefault="005C2098" w:rsidP="005C2098">
            <w:pPr>
              <w:jc w:val="center"/>
              <w:rPr>
                <w:lang w:val="kk-KZ"/>
              </w:rPr>
            </w:pPr>
            <w:r>
              <w:rPr>
                <w:sz w:val="22"/>
                <w:szCs w:val="22"/>
                <w:lang w:val="kk-KZ"/>
              </w:rPr>
              <w:t>2</w:t>
            </w:r>
          </w:p>
          <w:p w:rsidR="005C2098" w:rsidRPr="00597833" w:rsidRDefault="005C2098" w:rsidP="005C2098">
            <w:pPr>
              <w:jc w:val="center"/>
              <w:rPr>
                <w:bCs/>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5C2098" w:rsidRPr="00597833" w:rsidRDefault="005C2098" w:rsidP="005C2098">
            <w:pPr>
              <w:snapToGrid w:val="0"/>
              <w:jc w:val="center"/>
              <w:rPr>
                <w:bCs/>
                <w:lang w:val="kk-KZ"/>
              </w:rPr>
            </w:pPr>
          </w:p>
          <w:p w:rsidR="005C2098" w:rsidRPr="00597833" w:rsidRDefault="005C2098" w:rsidP="005C2098">
            <w:pPr>
              <w:snapToGrid w:val="0"/>
              <w:jc w:val="center"/>
              <w:rPr>
                <w:lang w:val="kk-KZ"/>
              </w:rPr>
            </w:pPr>
          </w:p>
        </w:tc>
      </w:tr>
      <w:tr w:rsidR="005C2098" w:rsidRPr="009D2174" w:rsidTr="005C2098">
        <w:trPr>
          <w:trHeight w:val="483"/>
        </w:trPr>
        <w:tc>
          <w:tcPr>
            <w:tcW w:w="851" w:type="dxa"/>
            <w:vMerge/>
            <w:tcBorders>
              <w:left w:val="single" w:sz="4" w:space="0" w:color="000000"/>
            </w:tcBorders>
            <w:shd w:val="clear" w:color="auto" w:fill="auto"/>
          </w:tcPr>
          <w:p w:rsidR="005C2098" w:rsidRPr="00597833" w:rsidRDefault="005C2098" w:rsidP="005C2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5C2098" w:rsidRPr="005C2098" w:rsidRDefault="005C2098" w:rsidP="005C2098">
            <w:pPr>
              <w:ind w:left="-75"/>
              <w:jc w:val="both"/>
              <w:rPr>
                <w:lang w:val="kk-KZ"/>
              </w:rPr>
            </w:pPr>
            <w:r>
              <w:rPr>
                <w:b/>
                <w:sz w:val="22"/>
                <w:szCs w:val="22"/>
                <w:lang w:val="kk-KZ"/>
              </w:rPr>
              <w:t>13 семинар сабақ.</w:t>
            </w:r>
            <w:r w:rsidRPr="005C2098">
              <w:rPr>
                <w:snapToGrid w:val="0"/>
                <w:sz w:val="22"/>
                <w:szCs w:val="22"/>
                <w:lang w:val="kk-KZ"/>
              </w:rPr>
              <w:t xml:space="preserve"> Ерекше қорғалатын табиғи аумақ жерлерiнiң түciнiгi. Ерекше қорғалатын табиғи аумақтар жерлері туралы заңдар. Қopықтар ұлттық дендрологиялық және зоологиялық парктер, ботаникалық бақ, заказник, табиғат ескерткiштерi жерлерiнiң түciнігi, қорық жерлерiнiң құқықтық жағдайының ерекшелiктерi, ұлттық дендрологиялық және зоологиялық парктердiң құқықтық жағдайының ерекшелiктерi. Сауықтыру және рекреациялық мақсаттағы жерлердiң түciнiгi, пайдаланудың тәртiбi және жағдайы. Тарихи-мәдени мақсаттағы жерлердiң түciнiгi, құрамы, олардың құқықтық жағдайы.</w:t>
            </w:r>
          </w:p>
        </w:tc>
        <w:tc>
          <w:tcPr>
            <w:tcW w:w="978" w:type="dxa"/>
            <w:tcBorders>
              <w:top w:val="single" w:sz="4" w:space="0" w:color="000000"/>
              <w:left w:val="single" w:sz="4" w:space="0" w:color="000000"/>
              <w:bottom w:val="single" w:sz="4" w:space="0" w:color="auto"/>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5C2098" w:rsidRPr="00597833" w:rsidRDefault="005C2098" w:rsidP="005C2098">
            <w:pPr>
              <w:snapToGrid w:val="0"/>
              <w:jc w:val="center"/>
              <w:rPr>
                <w:bCs/>
                <w:lang w:val="kk-KZ"/>
              </w:rPr>
            </w:pPr>
            <w:r>
              <w:rPr>
                <w:bCs/>
                <w:lang w:val="kk-KZ"/>
              </w:rPr>
              <w:t>6</w:t>
            </w:r>
          </w:p>
        </w:tc>
      </w:tr>
      <w:tr w:rsidR="005C2098" w:rsidRPr="005C2098" w:rsidTr="005C2098">
        <w:trPr>
          <w:trHeight w:val="350"/>
        </w:trPr>
        <w:tc>
          <w:tcPr>
            <w:tcW w:w="851" w:type="dxa"/>
            <w:vMerge/>
            <w:tcBorders>
              <w:left w:val="single" w:sz="4" w:space="0" w:color="000000"/>
              <w:bottom w:val="single" w:sz="4" w:space="0" w:color="auto"/>
            </w:tcBorders>
            <w:shd w:val="clear" w:color="auto" w:fill="auto"/>
          </w:tcPr>
          <w:p w:rsidR="005C2098" w:rsidRPr="009D2174" w:rsidRDefault="005C2098" w:rsidP="005C2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5C2098" w:rsidRPr="005C2098" w:rsidRDefault="005C2098" w:rsidP="005C2098">
            <w:pPr>
              <w:ind w:left="-75"/>
              <w:jc w:val="both"/>
              <w:rPr>
                <w:lang w:val="kk-KZ"/>
              </w:rPr>
            </w:pPr>
            <w:r w:rsidRPr="005C2098">
              <w:rPr>
                <w:b/>
                <w:sz w:val="22"/>
                <w:szCs w:val="22"/>
                <w:lang w:val="kk-KZ"/>
              </w:rPr>
              <w:t>СОӨЖ:6,  Шетел мемлекеттерінің жерге меншік құқығы.Шет елдер мен ҚР заңдылығын салыстыру.</w:t>
            </w:r>
            <w:r>
              <w:rPr>
                <w:b/>
                <w:sz w:val="22"/>
                <w:szCs w:val="22"/>
                <w:lang w:val="kk-KZ"/>
              </w:rPr>
              <w:t xml:space="preserve"> </w:t>
            </w:r>
            <w:r w:rsidRPr="005C2098">
              <w:rPr>
                <w:b/>
                <w:sz w:val="22"/>
                <w:szCs w:val="22"/>
                <w:lang w:val="kk-KZ"/>
              </w:rPr>
              <w:t>(</w:t>
            </w:r>
            <w:r w:rsidRPr="005C2098">
              <w:rPr>
                <w:sz w:val="22"/>
                <w:szCs w:val="22"/>
                <w:lang w:val="kk-KZ"/>
              </w:rPr>
              <w:t>жеке мемлекеттерге презентация жасау).</w:t>
            </w:r>
          </w:p>
        </w:tc>
        <w:tc>
          <w:tcPr>
            <w:tcW w:w="978" w:type="dxa"/>
            <w:tcBorders>
              <w:top w:val="single" w:sz="4" w:space="0" w:color="000000"/>
              <w:left w:val="single" w:sz="4" w:space="0" w:color="000000"/>
              <w:bottom w:val="single" w:sz="4" w:space="0" w:color="auto"/>
            </w:tcBorders>
            <w:shd w:val="clear" w:color="auto" w:fill="auto"/>
          </w:tcPr>
          <w:p w:rsidR="005C2098" w:rsidRPr="00597833" w:rsidRDefault="005C2098" w:rsidP="005C2098">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5C2098" w:rsidRPr="00597833" w:rsidRDefault="005C2098" w:rsidP="005C2098">
            <w:pPr>
              <w:snapToGrid w:val="0"/>
              <w:jc w:val="center"/>
              <w:rPr>
                <w:bCs/>
                <w:lang w:val="kk-KZ"/>
              </w:rPr>
            </w:pPr>
            <w:r>
              <w:rPr>
                <w:bCs/>
                <w:sz w:val="22"/>
                <w:szCs w:val="22"/>
                <w:lang w:val="kk-KZ"/>
              </w:rPr>
              <w:t>1</w:t>
            </w:r>
            <w:r w:rsidRPr="00597833">
              <w:rPr>
                <w:bCs/>
                <w:sz w:val="22"/>
                <w:szCs w:val="22"/>
                <w:lang w:val="kk-KZ"/>
              </w:rPr>
              <w:t>5</w:t>
            </w:r>
          </w:p>
        </w:tc>
      </w:tr>
      <w:tr w:rsidR="005C2098" w:rsidRPr="005C2098" w:rsidTr="005C2098">
        <w:trPr>
          <w:trHeight w:val="255"/>
        </w:trPr>
        <w:tc>
          <w:tcPr>
            <w:tcW w:w="851" w:type="dxa"/>
            <w:vMerge w:val="restart"/>
            <w:tcBorders>
              <w:top w:val="single" w:sz="4" w:space="0" w:color="auto"/>
              <w:left w:val="single" w:sz="4" w:space="0" w:color="000000"/>
            </w:tcBorders>
            <w:shd w:val="clear" w:color="auto" w:fill="auto"/>
          </w:tcPr>
          <w:p w:rsidR="005C2098" w:rsidRPr="00597833" w:rsidRDefault="005C2098" w:rsidP="005C2098">
            <w:pPr>
              <w:jc w:val="both"/>
              <w:rPr>
                <w:b/>
                <w:lang w:val="kk-KZ"/>
              </w:rPr>
            </w:pPr>
            <w:r>
              <w:rPr>
                <w:b/>
                <w:sz w:val="22"/>
                <w:szCs w:val="22"/>
                <w:lang w:val="kk-KZ"/>
              </w:rPr>
              <w:t>14</w:t>
            </w:r>
          </w:p>
        </w:tc>
        <w:tc>
          <w:tcPr>
            <w:tcW w:w="6514" w:type="dxa"/>
            <w:tcBorders>
              <w:left w:val="single" w:sz="4" w:space="0" w:color="000000"/>
              <w:bottom w:val="single" w:sz="4" w:space="0" w:color="000000"/>
            </w:tcBorders>
            <w:shd w:val="clear" w:color="auto" w:fill="auto"/>
          </w:tcPr>
          <w:p w:rsidR="005C2098" w:rsidRPr="00337945" w:rsidRDefault="005C2098" w:rsidP="005C2098">
            <w:pPr>
              <w:ind w:left="-75"/>
              <w:jc w:val="both"/>
              <w:rPr>
                <w:b/>
                <w:lang w:val="kk-KZ"/>
              </w:rPr>
            </w:pPr>
            <w:r w:rsidRPr="00597833">
              <w:rPr>
                <w:b/>
                <w:bCs/>
                <w:sz w:val="22"/>
                <w:szCs w:val="22"/>
                <w:lang w:val="kk-KZ"/>
              </w:rPr>
              <w:tab/>
            </w:r>
            <w:r w:rsidRPr="00597833">
              <w:rPr>
                <w:b/>
                <w:sz w:val="22"/>
                <w:szCs w:val="22"/>
                <w:lang w:val="kk-KZ"/>
              </w:rPr>
              <w:t>14 дәріс</w:t>
            </w:r>
            <w:r>
              <w:rPr>
                <w:sz w:val="22"/>
                <w:szCs w:val="22"/>
                <w:lang w:val="kk-KZ"/>
              </w:rPr>
              <w:t xml:space="preserve">. </w:t>
            </w:r>
            <w:r w:rsidRPr="005C2098">
              <w:rPr>
                <w:sz w:val="22"/>
                <w:szCs w:val="22"/>
                <w:lang w:val="kk-KZ"/>
              </w:rPr>
              <w:t>Орман қорының, су қорының және босалқы жерлердің құқықтық жағдайы.</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p>
        </w:tc>
      </w:tr>
      <w:tr w:rsidR="005C2098" w:rsidRPr="00597833" w:rsidTr="005C2098">
        <w:trPr>
          <w:trHeight w:val="255"/>
        </w:trPr>
        <w:tc>
          <w:tcPr>
            <w:tcW w:w="851" w:type="dxa"/>
            <w:vMerge/>
            <w:tcBorders>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left w:val="single" w:sz="4" w:space="0" w:color="000000"/>
              <w:bottom w:val="single" w:sz="4" w:space="0" w:color="000000"/>
            </w:tcBorders>
            <w:shd w:val="clear" w:color="auto" w:fill="auto"/>
          </w:tcPr>
          <w:p w:rsidR="005C2098" w:rsidRPr="009D2174" w:rsidRDefault="005C2098" w:rsidP="005C2098">
            <w:pPr>
              <w:ind w:left="-75"/>
              <w:jc w:val="both"/>
              <w:rPr>
                <w:lang w:val="kk-KZ"/>
              </w:rPr>
            </w:pPr>
            <w:r w:rsidRPr="00597833">
              <w:rPr>
                <w:b/>
                <w:sz w:val="22"/>
                <w:szCs w:val="22"/>
                <w:lang w:val="kk-KZ"/>
              </w:rPr>
              <w:t>14 семинар сабақ</w:t>
            </w:r>
            <w:r>
              <w:rPr>
                <w:sz w:val="22"/>
                <w:szCs w:val="22"/>
                <w:lang w:val="kk-KZ"/>
              </w:rPr>
              <w:t xml:space="preserve">. </w:t>
            </w:r>
            <w:r w:rsidRPr="005C2098">
              <w:rPr>
                <w:snapToGrid w:val="0"/>
                <w:sz w:val="22"/>
                <w:szCs w:val="22"/>
                <w:lang w:val="kk-KZ"/>
              </w:rPr>
              <w:t>Орман қоры жерлерiнiң түciнiгi, құрамы.Орман қоры жерлерiн басқарудың ерекшелiктерi.Орман қоры жерлерiн уақытша ауыл шаруашылығы  мақсатында пайдаланудың тәртiбі мен жағдайлары.Орман қоры жерлерiн алып  қою тәртiбi. Су қоры жерлерiнiң түciнiгi, түрлерi, олардың құқықтық жағдайы. Жағалаудағы жерлердiң құқықтық жағдайы.Арнайыжәнеқорғалатынаумақтардағы жерлердiң құқықтық жағдайы.Босалқы жерлердің түсінігі, жалпы сипаттамасы. Босалқы жерлерді басқару. Босалқы жерлерді беру және пайдаланутәртібі.Босалқы жерді пайдалану</w:t>
            </w:r>
            <w:r>
              <w:rPr>
                <w:snapToGrid w:val="0"/>
                <w:sz w:val="22"/>
                <w:szCs w:val="22"/>
                <w:lang w:val="kk-KZ"/>
              </w:rPr>
              <w:t>.</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6</w:t>
            </w:r>
          </w:p>
        </w:tc>
      </w:tr>
      <w:tr w:rsidR="005C2098" w:rsidRPr="009D2174" w:rsidTr="005C2098">
        <w:trPr>
          <w:trHeight w:val="255"/>
        </w:trPr>
        <w:tc>
          <w:tcPr>
            <w:tcW w:w="851" w:type="dxa"/>
            <w:vMerge w:val="restart"/>
            <w:tcBorders>
              <w:top w:val="single" w:sz="4" w:space="0" w:color="auto"/>
              <w:left w:val="single" w:sz="4" w:space="0" w:color="000000"/>
            </w:tcBorders>
            <w:shd w:val="clear" w:color="auto" w:fill="auto"/>
          </w:tcPr>
          <w:p w:rsidR="005C2098" w:rsidRPr="00597833" w:rsidRDefault="005C2098" w:rsidP="005C2098">
            <w:pPr>
              <w:jc w:val="both"/>
              <w:rPr>
                <w:b/>
                <w:lang w:val="kk-KZ"/>
              </w:rPr>
            </w:pPr>
            <w:r>
              <w:rPr>
                <w:b/>
                <w:sz w:val="22"/>
                <w:szCs w:val="22"/>
                <w:lang w:val="kk-KZ"/>
              </w:rPr>
              <w:t>15</w:t>
            </w:r>
          </w:p>
        </w:tc>
        <w:tc>
          <w:tcPr>
            <w:tcW w:w="6514" w:type="dxa"/>
            <w:tcBorders>
              <w:left w:val="single" w:sz="4" w:space="0" w:color="000000"/>
              <w:bottom w:val="single" w:sz="4" w:space="0" w:color="000000"/>
            </w:tcBorders>
            <w:shd w:val="clear" w:color="auto" w:fill="auto"/>
          </w:tcPr>
          <w:p w:rsidR="005C2098" w:rsidRPr="009D2174" w:rsidRDefault="005C2098" w:rsidP="005C2098">
            <w:pPr>
              <w:ind w:left="-75"/>
              <w:jc w:val="both"/>
              <w:rPr>
                <w:lang w:val="kk-KZ"/>
              </w:rPr>
            </w:pPr>
            <w:r w:rsidRPr="00597833">
              <w:rPr>
                <w:b/>
                <w:sz w:val="22"/>
                <w:szCs w:val="22"/>
                <w:lang w:val="kk-KZ"/>
              </w:rPr>
              <w:t xml:space="preserve">15 </w:t>
            </w:r>
            <w:r w:rsidRPr="005C2098">
              <w:rPr>
                <w:b/>
                <w:sz w:val="22"/>
                <w:szCs w:val="22"/>
                <w:lang w:val="kk-KZ"/>
              </w:rPr>
              <w:t>дәріс</w:t>
            </w:r>
            <w:r w:rsidRPr="005C2098">
              <w:rPr>
                <w:sz w:val="22"/>
                <w:szCs w:val="22"/>
                <w:lang w:val="kk-KZ"/>
              </w:rPr>
              <w:t>.</w:t>
            </w:r>
            <w:r w:rsidRPr="005C2098">
              <w:rPr>
                <w:b/>
                <w:sz w:val="22"/>
                <w:szCs w:val="22"/>
                <w:lang w:val="kk-KZ"/>
              </w:rPr>
              <w:t xml:space="preserve"> </w:t>
            </w:r>
            <w:r w:rsidRPr="005C2098">
              <w:rPr>
                <w:sz w:val="22"/>
                <w:szCs w:val="22"/>
                <w:lang w:val="kk-KZ"/>
              </w:rPr>
              <w:t>Жерді халықаралық құқықтық қорғау.</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center"/>
              <w:rPr>
                <w:lang w:val="kk-KZ"/>
              </w:rPr>
            </w:pPr>
            <w:r>
              <w:rPr>
                <w:sz w:val="22"/>
                <w:szCs w:val="22"/>
                <w:lang w:val="kk-KZ"/>
              </w:rPr>
              <w:t>2</w:t>
            </w:r>
          </w:p>
        </w:tc>
        <w:tc>
          <w:tcPr>
            <w:tcW w:w="1552" w:type="dxa"/>
            <w:tcBorders>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p>
        </w:tc>
      </w:tr>
      <w:tr w:rsidR="005C2098" w:rsidRPr="00597833" w:rsidTr="005C2098">
        <w:trPr>
          <w:trHeight w:val="255"/>
        </w:trPr>
        <w:tc>
          <w:tcPr>
            <w:tcW w:w="851" w:type="dxa"/>
            <w:vMerge/>
            <w:tcBorders>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left w:val="single" w:sz="4" w:space="0" w:color="000000"/>
              <w:bottom w:val="single" w:sz="4" w:space="0" w:color="000000"/>
            </w:tcBorders>
            <w:shd w:val="clear" w:color="auto" w:fill="auto"/>
          </w:tcPr>
          <w:p w:rsidR="005C2098" w:rsidRPr="00207260" w:rsidRDefault="005C2098" w:rsidP="005C2098">
            <w:pPr>
              <w:ind w:left="-75"/>
              <w:jc w:val="both"/>
              <w:rPr>
                <w:lang w:val="kk-KZ"/>
              </w:rPr>
            </w:pPr>
            <w:r w:rsidRPr="00597833">
              <w:rPr>
                <w:b/>
                <w:sz w:val="22"/>
                <w:szCs w:val="22"/>
                <w:lang w:val="kk-KZ"/>
              </w:rPr>
              <w:t>15 семинар сабақ</w:t>
            </w:r>
            <w:r>
              <w:rPr>
                <w:b/>
                <w:sz w:val="22"/>
                <w:szCs w:val="22"/>
                <w:lang w:val="kk-KZ"/>
              </w:rPr>
              <w:t>.</w:t>
            </w:r>
            <w:r w:rsidRPr="005C2098">
              <w:rPr>
                <w:sz w:val="22"/>
                <w:szCs w:val="22"/>
                <w:lang w:val="kk-KZ"/>
              </w:rPr>
              <w:t xml:space="preserve"> Жер қатынастарын реттеу саласындағы Қазақстан Республикасының ТМД елдерімен құқықтық қарым-қатынасы.Екі жақты келісімдер, дауларды шешу тәртібі. Қазақстан Республикасының Халықаралық ұйымдарға, халықаралық конвенцияларға және қоршаған ортаны қорғау туралы бағдарламаларға қатысуы  БҰҰ-ның шөл басумен күресу туралы Конвенциясы (1994 ж). Жер қатынастарын жекелеген мемлекеттерде құқықтық  реттеу ерекшеліктері.</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center"/>
              <w:rPr>
                <w:lang w:val="kk-KZ"/>
              </w:rPr>
            </w:pPr>
          </w:p>
        </w:tc>
        <w:tc>
          <w:tcPr>
            <w:tcW w:w="1552" w:type="dxa"/>
            <w:tcBorders>
              <w:left w:val="single" w:sz="4" w:space="0" w:color="000000"/>
              <w:bottom w:val="single" w:sz="4" w:space="0" w:color="000000"/>
              <w:right w:val="single" w:sz="4" w:space="0" w:color="000000"/>
            </w:tcBorders>
            <w:shd w:val="clear" w:color="auto" w:fill="auto"/>
          </w:tcPr>
          <w:p w:rsidR="005C2098" w:rsidRPr="00597833" w:rsidRDefault="005C2098" w:rsidP="005C2098">
            <w:pPr>
              <w:snapToGrid w:val="0"/>
              <w:ind w:left="-121"/>
              <w:jc w:val="center"/>
              <w:rPr>
                <w:lang w:val="kk-KZ"/>
              </w:rPr>
            </w:pPr>
            <w:r>
              <w:rPr>
                <w:lang w:val="kk-KZ"/>
              </w:rPr>
              <w:t>6</w:t>
            </w:r>
          </w:p>
        </w:tc>
      </w:tr>
      <w:tr w:rsidR="005C2098" w:rsidRPr="00597833" w:rsidTr="005C2098">
        <w:trPr>
          <w:trHeight w:val="255"/>
        </w:trPr>
        <w:tc>
          <w:tcPr>
            <w:tcW w:w="851" w:type="dxa"/>
            <w:tcBorders>
              <w:top w:val="single" w:sz="4" w:space="0" w:color="auto"/>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left w:val="single" w:sz="4" w:space="0" w:color="000000"/>
              <w:bottom w:val="single" w:sz="4" w:space="0" w:color="000000"/>
            </w:tcBorders>
            <w:shd w:val="clear" w:color="auto" w:fill="auto"/>
          </w:tcPr>
          <w:p w:rsidR="005C2098" w:rsidRPr="00597833" w:rsidRDefault="005C2098" w:rsidP="005C2098">
            <w:pPr>
              <w:ind w:left="-75"/>
              <w:rPr>
                <w:b/>
                <w:bCs/>
                <w:lang w:val="kk-KZ"/>
              </w:rPr>
            </w:pPr>
            <w:r>
              <w:rPr>
                <w:b/>
                <w:bCs/>
                <w:sz w:val="22"/>
                <w:szCs w:val="22"/>
                <w:lang w:val="kk-KZ"/>
              </w:rPr>
              <w:t>2 Аралық б</w:t>
            </w:r>
            <w:r w:rsidRPr="00597833">
              <w:rPr>
                <w:b/>
                <w:bCs/>
                <w:sz w:val="22"/>
                <w:szCs w:val="22"/>
                <w:lang w:val="kk-KZ"/>
              </w:rPr>
              <w:t>ақылау</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5C2098" w:rsidRPr="005C2098" w:rsidRDefault="005C2098" w:rsidP="005C2098">
            <w:pPr>
              <w:snapToGrid w:val="0"/>
              <w:ind w:left="-121"/>
              <w:jc w:val="center"/>
              <w:rPr>
                <w:b/>
                <w:lang w:val="kk-KZ"/>
              </w:rPr>
            </w:pPr>
            <w:r w:rsidRPr="005C2098">
              <w:rPr>
                <w:b/>
                <w:sz w:val="22"/>
                <w:szCs w:val="22"/>
                <w:lang w:val="kk-KZ"/>
              </w:rPr>
              <w:t>100</w:t>
            </w:r>
          </w:p>
        </w:tc>
      </w:tr>
      <w:tr w:rsidR="005C2098" w:rsidRPr="00597833" w:rsidTr="005C2098">
        <w:trPr>
          <w:trHeight w:val="255"/>
        </w:trPr>
        <w:tc>
          <w:tcPr>
            <w:tcW w:w="851" w:type="dxa"/>
            <w:tcBorders>
              <w:top w:val="single" w:sz="4" w:space="0" w:color="auto"/>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left w:val="single" w:sz="4" w:space="0" w:color="000000"/>
              <w:bottom w:val="single" w:sz="4" w:space="0" w:color="000000"/>
            </w:tcBorders>
            <w:shd w:val="clear" w:color="auto" w:fill="auto"/>
          </w:tcPr>
          <w:p w:rsidR="005C2098" w:rsidRDefault="005C2098" w:rsidP="005C2098">
            <w:pPr>
              <w:ind w:left="-75"/>
              <w:rPr>
                <w:b/>
                <w:bCs/>
                <w:lang w:val="kk-KZ"/>
              </w:rPr>
            </w:pPr>
            <w:r>
              <w:rPr>
                <w:b/>
                <w:bCs/>
                <w:sz w:val="22"/>
                <w:szCs w:val="22"/>
                <w:lang w:val="kk-KZ"/>
              </w:rPr>
              <w:t>Емтихан</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5C2098" w:rsidRPr="00207260" w:rsidRDefault="005C2098" w:rsidP="005C2098">
            <w:pPr>
              <w:snapToGrid w:val="0"/>
              <w:ind w:left="-121"/>
              <w:jc w:val="center"/>
              <w:rPr>
                <w:b/>
                <w:lang w:val="kk-KZ"/>
              </w:rPr>
            </w:pPr>
            <w:r w:rsidRPr="00207260">
              <w:rPr>
                <w:b/>
                <w:sz w:val="22"/>
                <w:szCs w:val="22"/>
                <w:lang w:val="kk-KZ"/>
              </w:rPr>
              <w:t>100</w:t>
            </w:r>
          </w:p>
        </w:tc>
      </w:tr>
      <w:tr w:rsidR="005C2098" w:rsidRPr="00597833" w:rsidTr="005C2098">
        <w:trPr>
          <w:trHeight w:val="255"/>
        </w:trPr>
        <w:tc>
          <w:tcPr>
            <w:tcW w:w="851" w:type="dxa"/>
            <w:tcBorders>
              <w:top w:val="single" w:sz="4" w:space="0" w:color="auto"/>
              <w:left w:val="single" w:sz="4" w:space="0" w:color="000000"/>
              <w:bottom w:val="single" w:sz="4" w:space="0" w:color="000000"/>
            </w:tcBorders>
            <w:shd w:val="clear" w:color="auto" w:fill="auto"/>
          </w:tcPr>
          <w:p w:rsidR="005C2098" w:rsidRPr="00597833" w:rsidRDefault="005C2098" w:rsidP="005C2098">
            <w:pPr>
              <w:jc w:val="both"/>
              <w:rPr>
                <w:b/>
                <w:lang w:val="kk-KZ"/>
              </w:rPr>
            </w:pPr>
          </w:p>
        </w:tc>
        <w:tc>
          <w:tcPr>
            <w:tcW w:w="6514" w:type="dxa"/>
            <w:tcBorders>
              <w:left w:val="single" w:sz="4" w:space="0" w:color="000000"/>
              <w:bottom w:val="single" w:sz="4" w:space="0" w:color="000000"/>
            </w:tcBorders>
            <w:shd w:val="clear" w:color="auto" w:fill="auto"/>
          </w:tcPr>
          <w:p w:rsidR="005C2098" w:rsidRPr="00207260" w:rsidRDefault="005C2098" w:rsidP="005C2098">
            <w:pPr>
              <w:ind w:left="-75"/>
              <w:rPr>
                <w:b/>
                <w:bCs/>
                <w:lang w:val="kk-KZ"/>
              </w:rPr>
            </w:pPr>
            <w:r w:rsidRPr="00207260">
              <w:rPr>
                <w:b/>
                <w:bCs/>
                <w:sz w:val="22"/>
                <w:szCs w:val="22"/>
                <w:lang w:val="kk-KZ"/>
              </w:rPr>
              <w:t>Барлығы</w:t>
            </w:r>
          </w:p>
        </w:tc>
        <w:tc>
          <w:tcPr>
            <w:tcW w:w="978" w:type="dxa"/>
            <w:tcBorders>
              <w:left w:val="single" w:sz="4" w:space="0" w:color="000000"/>
              <w:bottom w:val="single" w:sz="4" w:space="0" w:color="000000"/>
            </w:tcBorders>
            <w:shd w:val="clear" w:color="auto" w:fill="auto"/>
          </w:tcPr>
          <w:p w:rsidR="005C2098" w:rsidRPr="00597833" w:rsidRDefault="005C2098" w:rsidP="005C2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5C2098" w:rsidRPr="00207260" w:rsidRDefault="005C2098" w:rsidP="005C2098">
            <w:pPr>
              <w:snapToGrid w:val="0"/>
              <w:ind w:left="-121"/>
              <w:jc w:val="center"/>
              <w:rPr>
                <w:b/>
                <w:lang w:val="kk-KZ"/>
              </w:rPr>
            </w:pPr>
            <w:r w:rsidRPr="00207260">
              <w:rPr>
                <w:b/>
                <w:sz w:val="22"/>
                <w:szCs w:val="22"/>
                <w:lang w:val="kk-KZ"/>
              </w:rPr>
              <w:t>400</w:t>
            </w:r>
          </w:p>
        </w:tc>
      </w:tr>
    </w:tbl>
    <w:p w:rsidR="00834E34" w:rsidRDefault="00834E34" w:rsidP="00834E34">
      <w:pPr>
        <w:jc w:val="both"/>
        <w:rPr>
          <w:sz w:val="22"/>
          <w:szCs w:val="22"/>
          <w:lang w:val="kk-KZ"/>
        </w:rPr>
      </w:pPr>
    </w:p>
    <w:p w:rsidR="00834E34" w:rsidRDefault="00834E34" w:rsidP="00834E34">
      <w:pPr>
        <w:jc w:val="both"/>
        <w:rPr>
          <w:sz w:val="22"/>
          <w:szCs w:val="22"/>
          <w:lang w:val="kk-KZ"/>
        </w:rPr>
      </w:pPr>
    </w:p>
    <w:p w:rsidR="00834E34" w:rsidRPr="00597833" w:rsidRDefault="00834E34"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Факультет деканы</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lang w:val="kk-KZ"/>
        </w:rPr>
        <w:t xml:space="preserve"> </w:t>
      </w:r>
      <w:r w:rsidRPr="00597833">
        <w:rPr>
          <w:sz w:val="22"/>
          <w:szCs w:val="22"/>
          <w:lang w:val="kk-KZ"/>
        </w:rPr>
        <w:t>Байдельдинов Д.Л.</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Әдістемелік бюро төрайымы</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337945">
        <w:rPr>
          <w:sz w:val="22"/>
          <w:szCs w:val="22"/>
          <w:lang w:val="kk-KZ"/>
        </w:rPr>
        <w:t xml:space="preserve">                          </w:t>
      </w:r>
      <w:r w:rsidRPr="00597833">
        <w:rPr>
          <w:sz w:val="22"/>
          <w:szCs w:val="22"/>
          <w:lang w:val="kk-KZ"/>
        </w:rPr>
        <w:t>Урисбаева А. А.</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Кафедра меңгерушісі</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Pr="00597833">
        <w:rPr>
          <w:sz w:val="22"/>
          <w:szCs w:val="22"/>
        </w:rPr>
        <w:t xml:space="preserve">                           </w:t>
      </w:r>
      <w:r w:rsidRPr="00597833">
        <w:rPr>
          <w:sz w:val="22"/>
          <w:szCs w:val="22"/>
          <w:lang w:val="kk-KZ"/>
        </w:rPr>
        <w:t xml:space="preserve"> </w:t>
      </w:r>
      <w:r>
        <w:rPr>
          <w:sz w:val="22"/>
          <w:szCs w:val="22"/>
          <w:lang w:val="kk-KZ"/>
        </w:rPr>
        <w:t xml:space="preserve"> </w:t>
      </w:r>
      <w:r w:rsidR="005C2098" w:rsidRPr="005C2098">
        <w:rPr>
          <w:lang w:val="kk-KZ"/>
        </w:rPr>
        <w:t>А.Е. Жатқанбаева</w:t>
      </w:r>
    </w:p>
    <w:p w:rsidR="00337945" w:rsidRDefault="00337945" w:rsidP="00834E34">
      <w:pPr>
        <w:jc w:val="both"/>
        <w:rPr>
          <w:sz w:val="22"/>
          <w:szCs w:val="22"/>
          <w:lang w:val="kk-KZ"/>
        </w:rPr>
      </w:pPr>
    </w:p>
    <w:p w:rsidR="005C2098" w:rsidRPr="000B0760" w:rsidRDefault="00834E34" w:rsidP="005C2098">
      <w:pPr>
        <w:autoSpaceDE w:val="0"/>
        <w:autoSpaceDN w:val="0"/>
        <w:rPr>
          <w:lang w:val="kk-KZ"/>
        </w:rPr>
      </w:pPr>
      <w:r w:rsidRPr="00597833">
        <w:rPr>
          <w:sz w:val="22"/>
          <w:szCs w:val="22"/>
          <w:lang w:val="kk-KZ"/>
        </w:rPr>
        <w:t>Лектор</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006936F4">
        <w:rPr>
          <w:sz w:val="22"/>
          <w:szCs w:val="22"/>
          <w:lang w:val="kk-KZ"/>
        </w:rPr>
        <w:t xml:space="preserve">               </w:t>
      </w:r>
      <w:r w:rsidR="005C2098">
        <w:rPr>
          <w:sz w:val="22"/>
          <w:szCs w:val="22"/>
          <w:lang w:val="kk-KZ"/>
        </w:rPr>
        <w:t xml:space="preserve">    </w:t>
      </w:r>
      <w:r w:rsidR="005C2098" w:rsidRPr="005C2098">
        <w:rPr>
          <w:lang w:val="kk-KZ"/>
        </w:rPr>
        <w:t>А.А. Есекеева</w:t>
      </w:r>
    </w:p>
    <w:p w:rsidR="00834E34" w:rsidRPr="00597833" w:rsidRDefault="00834E34" w:rsidP="00834E34">
      <w:pPr>
        <w:jc w:val="both"/>
        <w:rPr>
          <w:sz w:val="22"/>
          <w:szCs w:val="22"/>
          <w:lang w:val="kk-KZ"/>
        </w:rPr>
      </w:pPr>
    </w:p>
    <w:p w:rsidR="001865C5" w:rsidRDefault="006D07CE" w:rsidP="006D07CE">
      <w:pPr>
        <w:tabs>
          <w:tab w:val="left" w:pos="8445"/>
        </w:tabs>
        <w:jc w:val="both"/>
      </w:pPr>
      <w:r>
        <w:rPr>
          <w:sz w:val="22"/>
          <w:szCs w:val="22"/>
          <w:lang w:val="kk-KZ"/>
        </w:rPr>
        <w:tab/>
      </w:r>
    </w:p>
    <w:sectPr w:rsidR="001865C5" w:rsidSect="00674B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84" w:rsidRDefault="00DA2B84" w:rsidP="005C2098">
      <w:r>
        <w:separator/>
      </w:r>
    </w:p>
  </w:endnote>
  <w:endnote w:type="continuationSeparator" w:id="0">
    <w:p w:rsidR="00DA2B84" w:rsidRDefault="00DA2B84" w:rsidP="005C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84" w:rsidRDefault="00DA2B84" w:rsidP="005C2098">
      <w:r>
        <w:separator/>
      </w:r>
    </w:p>
  </w:footnote>
  <w:footnote w:type="continuationSeparator" w:id="0">
    <w:p w:rsidR="00DA2B84" w:rsidRDefault="00DA2B84" w:rsidP="005C2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D0CB1"/>
    <w:multiLevelType w:val="hybridMultilevel"/>
    <w:tmpl w:val="9D90271C"/>
    <w:lvl w:ilvl="0" w:tplc="8DF2FA6C">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A26E3"/>
    <w:multiLevelType w:val="hybridMultilevel"/>
    <w:tmpl w:val="617AE8D8"/>
    <w:lvl w:ilvl="0" w:tplc="AEF81282">
      <w:start w:val="377"/>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76D95"/>
    <w:multiLevelType w:val="hybridMultilevel"/>
    <w:tmpl w:val="BD40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6D11E0"/>
    <w:multiLevelType w:val="hybridMultilevel"/>
    <w:tmpl w:val="618CCE50"/>
    <w:lvl w:ilvl="0" w:tplc="ECE262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9402D"/>
    <w:multiLevelType w:val="hybridMultilevel"/>
    <w:tmpl w:val="604231DE"/>
    <w:lvl w:ilvl="0" w:tplc="35124DE2">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9554B6"/>
    <w:multiLevelType w:val="hybridMultilevel"/>
    <w:tmpl w:val="F7FC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1"/>
  </w:num>
  <w:num w:numId="5">
    <w:abstractNumId w:val="4"/>
  </w:num>
  <w:num w:numId="6">
    <w:abstractNumId w:val="0"/>
  </w:num>
  <w:num w:numId="7">
    <w:abstractNumId w:val="5"/>
  </w:num>
  <w:num w:numId="8">
    <w:abstractNumId w:val="10"/>
  </w:num>
  <w:num w:numId="9">
    <w:abstractNumId w:val="8"/>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34"/>
    <w:rsid w:val="000477AA"/>
    <w:rsid w:val="0009549E"/>
    <w:rsid w:val="0011778B"/>
    <w:rsid w:val="00122E79"/>
    <w:rsid w:val="001267C2"/>
    <w:rsid w:val="00146FD2"/>
    <w:rsid w:val="001865C5"/>
    <w:rsid w:val="001907C4"/>
    <w:rsid w:val="001B611A"/>
    <w:rsid w:val="001C143D"/>
    <w:rsid w:val="001D6985"/>
    <w:rsid w:val="001E7E8E"/>
    <w:rsid w:val="00207260"/>
    <w:rsid w:val="00233C06"/>
    <w:rsid w:val="00243514"/>
    <w:rsid w:val="00256B6F"/>
    <w:rsid w:val="00263E76"/>
    <w:rsid w:val="00337945"/>
    <w:rsid w:val="003A7BDD"/>
    <w:rsid w:val="0044155D"/>
    <w:rsid w:val="00481D10"/>
    <w:rsid w:val="00490098"/>
    <w:rsid w:val="0056247F"/>
    <w:rsid w:val="005977BB"/>
    <w:rsid w:val="005C2098"/>
    <w:rsid w:val="005F6B18"/>
    <w:rsid w:val="00607DD0"/>
    <w:rsid w:val="00617C7D"/>
    <w:rsid w:val="00674B98"/>
    <w:rsid w:val="006936F4"/>
    <w:rsid w:val="006D07CE"/>
    <w:rsid w:val="006E5404"/>
    <w:rsid w:val="00700573"/>
    <w:rsid w:val="00756D46"/>
    <w:rsid w:val="007936BB"/>
    <w:rsid w:val="007C0938"/>
    <w:rsid w:val="007C320C"/>
    <w:rsid w:val="00812B31"/>
    <w:rsid w:val="00834E34"/>
    <w:rsid w:val="008414BC"/>
    <w:rsid w:val="0086452E"/>
    <w:rsid w:val="00866505"/>
    <w:rsid w:val="00955B47"/>
    <w:rsid w:val="0099343B"/>
    <w:rsid w:val="009D2174"/>
    <w:rsid w:val="00A40AE7"/>
    <w:rsid w:val="00A62DD3"/>
    <w:rsid w:val="00AE6025"/>
    <w:rsid w:val="00B16311"/>
    <w:rsid w:val="00B4543D"/>
    <w:rsid w:val="00B673B0"/>
    <w:rsid w:val="00B86E9C"/>
    <w:rsid w:val="00B97F06"/>
    <w:rsid w:val="00BD6407"/>
    <w:rsid w:val="00C071F6"/>
    <w:rsid w:val="00C22CF9"/>
    <w:rsid w:val="00CE5A10"/>
    <w:rsid w:val="00CF1426"/>
    <w:rsid w:val="00D1579E"/>
    <w:rsid w:val="00D31205"/>
    <w:rsid w:val="00D42281"/>
    <w:rsid w:val="00D42C3D"/>
    <w:rsid w:val="00DA2B84"/>
    <w:rsid w:val="00E11E8F"/>
    <w:rsid w:val="00E24E38"/>
    <w:rsid w:val="00E410BD"/>
    <w:rsid w:val="00E71C69"/>
    <w:rsid w:val="00E730F5"/>
    <w:rsid w:val="00E9667F"/>
    <w:rsid w:val="00ED567C"/>
    <w:rsid w:val="00EE482E"/>
    <w:rsid w:val="00F20EBF"/>
    <w:rsid w:val="00F40B7B"/>
    <w:rsid w:val="00F66AD5"/>
    <w:rsid w:val="00FC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AEDAB-12A8-4DED-A8A6-6D97BBB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uiPriority w:val="34"/>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5C2098"/>
    <w:pPr>
      <w:spacing w:after="0" w:line="240" w:lineRule="auto"/>
    </w:pPr>
  </w:style>
  <w:style w:type="paragraph" w:styleId="a8">
    <w:name w:val="Body Text Indent"/>
    <w:basedOn w:val="a"/>
    <w:link w:val="a9"/>
    <w:uiPriority w:val="99"/>
    <w:unhideWhenUsed/>
    <w:rsid w:val="005C2098"/>
    <w:pPr>
      <w:spacing w:after="120"/>
      <w:ind w:left="283"/>
    </w:pPr>
  </w:style>
  <w:style w:type="character" w:customStyle="1" w:styleId="a9">
    <w:name w:val="Основной текст с отступом Знак"/>
    <w:basedOn w:val="a0"/>
    <w:link w:val="a8"/>
    <w:uiPriority w:val="99"/>
    <w:rsid w:val="005C2098"/>
    <w:rPr>
      <w:rFonts w:ascii="Times New Roman" w:eastAsia="Times New Roman" w:hAnsi="Times New Roman" w:cs="Times New Roman"/>
      <w:sz w:val="24"/>
      <w:szCs w:val="24"/>
      <w:lang w:eastAsia="ru-RU"/>
    </w:rPr>
  </w:style>
  <w:style w:type="paragraph" w:styleId="2">
    <w:name w:val="Body Text 2"/>
    <w:basedOn w:val="a"/>
    <w:link w:val="20"/>
    <w:unhideWhenUsed/>
    <w:rsid w:val="005C2098"/>
    <w:pPr>
      <w:spacing w:after="120" w:line="480" w:lineRule="auto"/>
    </w:pPr>
    <w:rPr>
      <w:sz w:val="20"/>
      <w:szCs w:val="20"/>
    </w:rPr>
  </w:style>
  <w:style w:type="character" w:customStyle="1" w:styleId="20">
    <w:name w:val="Основной текст 2 Знак"/>
    <w:basedOn w:val="a0"/>
    <w:link w:val="2"/>
    <w:rsid w:val="005C2098"/>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5C2098"/>
    <w:pPr>
      <w:spacing w:after="120"/>
    </w:pPr>
    <w:rPr>
      <w:sz w:val="16"/>
      <w:szCs w:val="16"/>
    </w:rPr>
  </w:style>
  <w:style w:type="character" w:customStyle="1" w:styleId="30">
    <w:name w:val="Основной текст 3 Знак"/>
    <w:basedOn w:val="a0"/>
    <w:link w:val="3"/>
    <w:uiPriority w:val="99"/>
    <w:rsid w:val="005C2098"/>
    <w:rPr>
      <w:rFonts w:ascii="Times New Roman" w:eastAsia="Times New Roman" w:hAnsi="Times New Roman" w:cs="Times New Roman"/>
      <w:sz w:val="16"/>
      <w:szCs w:val="16"/>
      <w:lang w:eastAsia="ru-RU"/>
    </w:rPr>
  </w:style>
  <w:style w:type="paragraph" w:styleId="aa">
    <w:name w:val="header"/>
    <w:basedOn w:val="a"/>
    <w:link w:val="ab"/>
    <w:uiPriority w:val="99"/>
    <w:semiHidden/>
    <w:unhideWhenUsed/>
    <w:rsid w:val="005C2098"/>
    <w:pPr>
      <w:tabs>
        <w:tab w:val="center" w:pos="4677"/>
        <w:tab w:val="right" w:pos="9355"/>
      </w:tabs>
    </w:pPr>
  </w:style>
  <w:style w:type="character" w:customStyle="1" w:styleId="ab">
    <w:name w:val="Верхний колонтитул Знак"/>
    <w:basedOn w:val="a0"/>
    <w:link w:val="aa"/>
    <w:uiPriority w:val="99"/>
    <w:semiHidden/>
    <w:rsid w:val="005C2098"/>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5C2098"/>
    <w:pPr>
      <w:tabs>
        <w:tab w:val="center" w:pos="4677"/>
        <w:tab w:val="right" w:pos="9355"/>
      </w:tabs>
    </w:pPr>
  </w:style>
  <w:style w:type="character" w:customStyle="1" w:styleId="ad">
    <w:name w:val="Нижний колонтитул Знак"/>
    <w:basedOn w:val="a0"/>
    <w:link w:val="ac"/>
    <w:uiPriority w:val="99"/>
    <w:semiHidden/>
    <w:rsid w:val="005C20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m_ainash@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im_aina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127C-1204-4BA6-BC49-4EA78C97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Умбетов Мадияр</cp:lastModifiedBy>
  <cp:revision>2</cp:revision>
  <cp:lastPrinted>2018-02-14T05:13:00Z</cp:lastPrinted>
  <dcterms:created xsi:type="dcterms:W3CDTF">2019-01-14T04:05:00Z</dcterms:created>
  <dcterms:modified xsi:type="dcterms:W3CDTF">2019-01-14T04:05:00Z</dcterms:modified>
</cp:coreProperties>
</file>